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C2AE" w14:textId="77777777" w:rsidR="006A256A" w:rsidRDefault="006A256A" w:rsidP="00941BC5">
      <w:pPr>
        <w:ind w:right="-144"/>
        <w:rPr>
          <w:rFonts w:ascii="Calibri" w:hAnsi="Calibri" w:cs="Calibri"/>
          <w:b/>
          <w:sz w:val="28"/>
          <w:szCs w:val="28"/>
        </w:rPr>
      </w:pPr>
    </w:p>
    <w:p w14:paraId="3B369BD8" w14:textId="77777777" w:rsidR="004F5F9E" w:rsidRPr="004F5F9E" w:rsidRDefault="004F5F9E" w:rsidP="004F5F9E">
      <w:pPr>
        <w:widowControl w:val="0"/>
        <w:tabs>
          <w:tab w:val="left" w:pos="709"/>
          <w:tab w:val="left" w:pos="1418"/>
          <w:tab w:val="left" w:pos="2127"/>
        </w:tabs>
        <w:spacing w:before="240" w:after="60"/>
        <w:rPr>
          <w:rFonts w:ascii="Calibri" w:hAnsi="Calibri" w:cs="Calibri"/>
          <w:b/>
          <w:sz w:val="28"/>
          <w:szCs w:val="28"/>
        </w:rPr>
      </w:pPr>
      <w:proofErr w:type="spellStart"/>
      <w:r w:rsidRPr="004F5F9E">
        <w:rPr>
          <w:rFonts w:ascii="Calibri" w:hAnsi="Calibri" w:cs="Calibri"/>
          <w:b/>
          <w:sz w:val="28"/>
          <w:szCs w:val="28"/>
        </w:rPr>
        <w:t>Brnoʼs</w:t>
      </w:r>
      <w:proofErr w:type="spellEnd"/>
      <w:r w:rsidRPr="004F5F9E">
        <w:rPr>
          <w:rFonts w:ascii="Calibri" w:hAnsi="Calibri" w:cs="Calibri"/>
          <w:b/>
          <w:sz w:val="28"/>
          <w:szCs w:val="28"/>
        </w:rPr>
        <w:t xml:space="preserve"> Hidden and Little-Known Places Will Open </w:t>
      </w:r>
      <w:proofErr w:type="gramStart"/>
      <w:r w:rsidRPr="004F5F9E">
        <w:rPr>
          <w:rFonts w:ascii="Calibri" w:hAnsi="Calibri" w:cs="Calibri"/>
          <w:b/>
          <w:sz w:val="28"/>
          <w:szCs w:val="28"/>
        </w:rPr>
        <w:t>To</w:t>
      </w:r>
      <w:proofErr w:type="gramEnd"/>
      <w:r w:rsidRPr="004F5F9E">
        <w:rPr>
          <w:rFonts w:ascii="Calibri" w:hAnsi="Calibri" w:cs="Calibri"/>
          <w:b/>
          <w:sz w:val="28"/>
          <w:szCs w:val="28"/>
        </w:rPr>
        <w:t xml:space="preserve"> The Public For The Open House Brno Festival </w:t>
      </w:r>
    </w:p>
    <w:p w14:paraId="390570D4"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BRNO – A behind-the-scenes look at four iconic hotels, a tour of surprising qualities of a socialist housing estate, compared to the current ones, or a quartet of views on how architecture meets the art of music. These are just some of the tours offered as a part of the Open House Brno architectural festival on the last weekend of May. Those who are interested will have an opportunity to admire more than 75 historic and contemporary locations on Saturday 28th and Sunday 29th May 2022. 40 additional locations which remained closed, will be introduced by online tours.</w:t>
      </w:r>
    </w:p>
    <w:p w14:paraId="20C65A2C" w14:textId="69ACCB9F"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proofErr w:type="gramStart"/>
      <w:r w:rsidRPr="00FC306B">
        <w:rPr>
          <w:rFonts w:ascii="Calibri" w:hAnsi="Calibri" w:cs="Calibri"/>
          <w:sz w:val="28"/>
          <w:szCs w:val="28"/>
        </w:rPr>
        <w:t>”The</w:t>
      </w:r>
      <w:proofErr w:type="gramEnd"/>
      <w:r w:rsidRPr="00FC306B">
        <w:rPr>
          <w:rFonts w:ascii="Calibri" w:hAnsi="Calibri" w:cs="Calibri"/>
          <w:sz w:val="28"/>
          <w:szCs w:val="28"/>
        </w:rPr>
        <w:t xml:space="preserve"> main idea of the festival is to offer the opportunity to see the city from unexpected perspectives or to enter places that are closed to the public. We want to show Brno in all its beauty and passion, and bring people to places, projects, and ideas our city is defined by today. This year, visitors to Open House Brno will have an opportunity to visit the recently renovated building of Czech Radio, which won a prestigious award for its reconstruction” says its creative director Lucie Pešl Šilerová of the Culture &amp; Management </w:t>
      </w:r>
      <w:r w:rsidR="00FC306B">
        <w:rPr>
          <w:rFonts w:ascii="Calibri" w:hAnsi="Calibri" w:cs="Calibri"/>
          <w:sz w:val="28"/>
          <w:szCs w:val="28"/>
        </w:rPr>
        <w:t>club.</w:t>
      </w:r>
    </w:p>
    <w:p w14:paraId="747E05B3"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The detailed program is gradually presented on the website www.openhousebrno.cz, on facebook.com/</w:t>
      </w:r>
      <w:proofErr w:type="spellStart"/>
      <w:r w:rsidRPr="00FC306B">
        <w:rPr>
          <w:rFonts w:ascii="Calibri" w:hAnsi="Calibri" w:cs="Calibri"/>
          <w:sz w:val="28"/>
          <w:szCs w:val="28"/>
        </w:rPr>
        <w:t>openhousebrno</w:t>
      </w:r>
      <w:proofErr w:type="spellEnd"/>
      <w:r w:rsidRPr="00FC306B">
        <w:rPr>
          <w:rFonts w:ascii="Calibri" w:hAnsi="Calibri" w:cs="Calibri"/>
          <w:sz w:val="28"/>
          <w:szCs w:val="28"/>
        </w:rPr>
        <w:t>, and instagram.com/</w:t>
      </w:r>
      <w:proofErr w:type="spellStart"/>
      <w:r w:rsidRPr="00FC306B">
        <w:rPr>
          <w:rFonts w:ascii="Calibri" w:hAnsi="Calibri" w:cs="Calibri"/>
          <w:sz w:val="28"/>
          <w:szCs w:val="28"/>
        </w:rPr>
        <w:t>openhousebrno</w:t>
      </w:r>
      <w:proofErr w:type="spellEnd"/>
      <w:r w:rsidRPr="00FC306B">
        <w:rPr>
          <w:rFonts w:ascii="Calibri" w:hAnsi="Calibri" w:cs="Calibri"/>
          <w:sz w:val="28"/>
          <w:szCs w:val="28"/>
        </w:rPr>
        <w:t xml:space="preserve">. </w:t>
      </w:r>
    </w:p>
    <w:p w14:paraId="1C2C2C7F" w14:textId="03DFCA00"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p>
    <w:p w14:paraId="65B3D535"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 xml:space="preserve">Those who are interested can look forward to the selection of interesting buildings on the premises of the Brno Exhibition Centre, including the tower of Pavilion G, built in functionalist style, the Bauer Chateau, or the once-popular Julius </w:t>
      </w:r>
      <w:proofErr w:type="spellStart"/>
      <w:r w:rsidRPr="00FC306B">
        <w:rPr>
          <w:rFonts w:ascii="Calibri" w:hAnsi="Calibri" w:cs="Calibri"/>
          <w:sz w:val="28"/>
          <w:szCs w:val="28"/>
        </w:rPr>
        <w:t>Fučík</w:t>
      </w:r>
      <w:proofErr w:type="spellEnd"/>
      <w:r w:rsidRPr="00FC306B">
        <w:rPr>
          <w:rFonts w:ascii="Calibri" w:hAnsi="Calibri" w:cs="Calibri"/>
          <w:sz w:val="28"/>
          <w:szCs w:val="28"/>
        </w:rPr>
        <w:t xml:space="preserve"> Theatre, now Theatre at the Exhibition Grounds. </w:t>
      </w:r>
    </w:p>
    <w:p w14:paraId="3F0740A0"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 xml:space="preserve">In cooperation with TIC Brno, which is the general partner of the festival, the famous “White House” will open, even with its currently inaccessible hall. Visitors will also have an opportunity to see the hotel Marriott, the </w:t>
      </w:r>
      <w:proofErr w:type="spellStart"/>
      <w:r w:rsidRPr="00FC306B">
        <w:rPr>
          <w:rFonts w:ascii="Calibri" w:hAnsi="Calibri" w:cs="Calibri"/>
          <w:sz w:val="28"/>
          <w:szCs w:val="28"/>
        </w:rPr>
        <w:t>Clubco</w:t>
      </w:r>
      <w:proofErr w:type="spellEnd"/>
      <w:r w:rsidRPr="00FC306B">
        <w:rPr>
          <w:rFonts w:ascii="Calibri" w:hAnsi="Calibri" w:cs="Calibri"/>
          <w:sz w:val="28"/>
          <w:szCs w:val="28"/>
        </w:rPr>
        <w:t xml:space="preserve"> </w:t>
      </w:r>
      <w:proofErr w:type="spellStart"/>
      <w:r w:rsidRPr="00FC306B">
        <w:rPr>
          <w:rFonts w:ascii="Calibri" w:hAnsi="Calibri" w:cs="Calibri"/>
          <w:sz w:val="28"/>
          <w:szCs w:val="28"/>
        </w:rPr>
        <w:t>center</w:t>
      </w:r>
      <w:proofErr w:type="spellEnd"/>
      <w:r w:rsidRPr="00FC306B">
        <w:rPr>
          <w:rFonts w:ascii="Calibri" w:hAnsi="Calibri" w:cs="Calibri"/>
          <w:sz w:val="28"/>
          <w:szCs w:val="28"/>
        </w:rPr>
        <w:t xml:space="preserve"> in the new </w:t>
      </w:r>
      <w:proofErr w:type="spellStart"/>
      <w:r w:rsidRPr="00FC306B">
        <w:rPr>
          <w:rFonts w:ascii="Calibri" w:hAnsi="Calibri" w:cs="Calibri"/>
          <w:sz w:val="28"/>
          <w:szCs w:val="28"/>
        </w:rPr>
        <w:t>Vlněna</w:t>
      </w:r>
      <w:proofErr w:type="spellEnd"/>
      <w:r w:rsidRPr="00FC306B">
        <w:rPr>
          <w:rFonts w:ascii="Calibri" w:hAnsi="Calibri" w:cs="Calibri"/>
          <w:sz w:val="28"/>
          <w:szCs w:val="28"/>
        </w:rPr>
        <w:t xml:space="preserve"> complex, or see a modern style of accommodation in </w:t>
      </w:r>
      <w:proofErr w:type="spellStart"/>
      <w:r w:rsidRPr="00FC306B">
        <w:rPr>
          <w:rFonts w:ascii="Calibri" w:hAnsi="Calibri" w:cs="Calibri"/>
          <w:sz w:val="28"/>
          <w:szCs w:val="28"/>
        </w:rPr>
        <w:t>Domeq</w:t>
      </w:r>
      <w:proofErr w:type="spellEnd"/>
      <w:r w:rsidRPr="00FC306B">
        <w:rPr>
          <w:rFonts w:ascii="Calibri" w:hAnsi="Calibri" w:cs="Calibri"/>
          <w:sz w:val="28"/>
          <w:szCs w:val="28"/>
        </w:rPr>
        <w:t xml:space="preserve">, opened by another partner of Open House Brno, company CTP. </w:t>
      </w:r>
    </w:p>
    <w:p w14:paraId="144702F5"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This year’s special theme is “Old and New”; a comparison and contrast of socialist realism and brutalist architecture with contemporary modern buildings. Locations of this program will be presented by a seven-</w:t>
      </w:r>
      <w:proofErr w:type="spellStart"/>
      <w:r w:rsidRPr="00FC306B">
        <w:rPr>
          <w:rFonts w:ascii="Calibri" w:hAnsi="Calibri" w:cs="Calibri"/>
          <w:sz w:val="28"/>
          <w:szCs w:val="28"/>
        </w:rPr>
        <w:t>kilometer</w:t>
      </w:r>
      <w:proofErr w:type="spellEnd"/>
      <w:r w:rsidRPr="00FC306B">
        <w:rPr>
          <w:rFonts w:ascii="Calibri" w:hAnsi="Calibri" w:cs="Calibri"/>
          <w:sz w:val="28"/>
          <w:szCs w:val="28"/>
        </w:rPr>
        <w:t>-long bike tour.</w:t>
      </w:r>
    </w:p>
    <w:p w14:paraId="034939C3"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lastRenderedPageBreak/>
        <w:t xml:space="preserve">Visitors will have a chance to walk the “old and new” in person during a tour of St. Ann’s University Hospital complex, which will show the rich history of the place. The “old aspect” is represented, for example, by the historical neo-renaissance building from 1868, with its original cast-iron columns from nearby </w:t>
      </w:r>
      <w:proofErr w:type="spellStart"/>
      <w:r w:rsidRPr="00FC306B">
        <w:rPr>
          <w:rFonts w:ascii="Calibri" w:hAnsi="Calibri" w:cs="Calibri"/>
          <w:sz w:val="28"/>
          <w:szCs w:val="28"/>
        </w:rPr>
        <w:t>Adamov</w:t>
      </w:r>
      <w:proofErr w:type="spellEnd"/>
      <w:r w:rsidRPr="00FC306B">
        <w:rPr>
          <w:rFonts w:ascii="Calibri" w:hAnsi="Calibri" w:cs="Calibri"/>
          <w:sz w:val="28"/>
          <w:szCs w:val="28"/>
        </w:rPr>
        <w:t xml:space="preserve">. The “new side” is represented by modern buildings of the International Clinical Research </w:t>
      </w:r>
      <w:proofErr w:type="spellStart"/>
      <w:r w:rsidRPr="00FC306B">
        <w:rPr>
          <w:rFonts w:ascii="Calibri" w:hAnsi="Calibri" w:cs="Calibri"/>
          <w:sz w:val="28"/>
          <w:szCs w:val="28"/>
        </w:rPr>
        <w:t>Center</w:t>
      </w:r>
      <w:proofErr w:type="spellEnd"/>
      <w:r w:rsidRPr="00FC306B">
        <w:rPr>
          <w:rFonts w:ascii="Calibri" w:hAnsi="Calibri" w:cs="Calibri"/>
          <w:sz w:val="28"/>
          <w:szCs w:val="28"/>
        </w:rPr>
        <w:t xml:space="preserve"> from 2010 to 2014; in the basement of the new building will open up Faraday "cages", designed to study extremely fine electromagnetic signals of the human body. Afterward, they will have an opportunity to see Brno from the roof terraces.</w:t>
      </w:r>
    </w:p>
    <w:p w14:paraId="2B39AFA1"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 xml:space="preserve">„The icing on the cake” will be the view from the 24th floor of one of the three newly reconstructed buildings of the </w:t>
      </w:r>
      <w:proofErr w:type="spellStart"/>
      <w:r w:rsidRPr="00FC306B">
        <w:rPr>
          <w:rFonts w:ascii="Calibri" w:hAnsi="Calibri" w:cs="Calibri"/>
          <w:sz w:val="28"/>
          <w:szCs w:val="28"/>
        </w:rPr>
        <w:t>Šumavská</w:t>
      </w:r>
      <w:proofErr w:type="spellEnd"/>
      <w:r w:rsidRPr="00FC306B">
        <w:rPr>
          <w:rFonts w:ascii="Calibri" w:hAnsi="Calibri" w:cs="Calibri"/>
          <w:sz w:val="28"/>
          <w:szCs w:val="28"/>
        </w:rPr>
        <w:t xml:space="preserve"> Tower.</w:t>
      </w:r>
    </w:p>
    <w:p w14:paraId="5F137966"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The entire festival is non-profit, admission to all events is completely free; the organization is conducted by volunteers. “We will appreciate new volunteers, willing to help with this year’s event”, says Lucie. Those who are interested can contact dobrovolnici@openhousebrno.cz.</w:t>
      </w:r>
    </w:p>
    <w:p w14:paraId="09251A98"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 xml:space="preserve">Children and their parents might enjoy special evening tours: a demonstration of a railway shunting at the premises of Park Railway (18:00 and 18:30). A night tour will take place on the grounds of villa Tugendhat on Saturday and villa </w:t>
      </w:r>
      <w:proofErr w:type="spellStart"/>
      <w:r w:rsidRPr="00FC306B">
        <w:rPr>
          <w:rFonts w:ascii="Calibri" w:hAnsi="Calibri" w:cs="Calibri"/>
          <w:sz w:val="28"/>
          <w:szCs w:val="28"/>
        </w:rPr>
        <w:t>Löw</w:t>
      </w:r>
      <w:proofErr w:type="spellEnd"/>
      <w:r w:rsidRPr="00FC306B">
        <w:rPr>
          <w:rFonts w:ascii="Calibri" w:hAnsi="Calibri" w:cs="Calibri"/>
          <w:sz w:val="28"/>
          <w:szCs w:val="28"/>
        </w:rPr>
        <w:t xml:space="preserve"> Beer on Sunday. The program “Enjoy the villa untraditionally” will offer both representative halls and otherwise inaccessible spaces with a torch in hand. There will be two versions of the special guided tour – for families with children and adventurous adults. </w:t>
      </w:r>
    </w:p>
    <w:p w14:paraId="6F79F934" w14:textId="77777777" w:rsidR="004F5F9E" w:rsidRPr="00FC306B"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 xml:space="preserve">The festival will offer traditional workshops led by architect Jana </w:t>
      </w:r>
      <w:proofErr w:type="spellStart"/>
      <w:r w:rsidRPr="00FC306B">
        <w:rPr>
          <w:rFonts w:ascii="Calibri" w:hAnsi="Calibri" w:cs="Calibri"/>
          <w:sz w:val="28"/>
          <w:szCs w:val="28"/>
        </w:rPr>
        <w:t>Kaštánková</w:t>
      </w:r>
      <w:proofErr w:type="spellEnd"/>
      <w:r w:rsidRPr="00FC306B">
        <w:rPr>
          <w:rFonts w:ascii="Calibri" w:hAnsi="Calibri" w:cs="Calibri"/>
          <w:sz w:val="28"/>
          <w:szCs w:val="28"/>
        </w:rPr>
        <w:t xml:space="preserve">; this time, they will be focused on recycling and industrial architecture. </w:t>
      </w:r>
    </w:p>
    <w:p w14:paraId="355A44BD" w14:textId="3E44FB14" w:rsidR="004F5F9E" w:rsidRDefault="004F5F9E" w:rsidP="00FC306B">
      <w:pPr>
        <w:widowControl w:val="0"/>
        <w:tabs>
          <w:tab w:val="left" w:pos="709"/>
          <w:tab w:val="left" w:pos="1418"/>
          <w:tab w:val="left" w:pos="2127"/>
        </w:tabs>
        <w:spacing w:before="240" w:after="60"/>
        <w:jc w:val="both"/>
        <w:rPr>
          <w:rFonts w:ascii="Calibri" w:hAnsi="Calibri" w:cs="Calibri"/>
          <w:sz w:val="28"/>
          <w:szCs w:val="28"/>
        </w:rPr>
      </w:pPr>
      <w:r w:rsidRPr="00FC306B">
        <w:rPr>
          <w:rFonts w:ascii="Calibri" w:hAnsi="Calibri" w:cs="Calibri"/>
          <w:sz w:val="28"/>
          <w:szCs w:val="28"/>
        </w:rPr>
        <w:t>The festival is a part of Open House Worldwide, a network of more than 50 cities around the world that organize architecture festivals for the public. Every year, more than two million people around the world take part in these festivals. Brno has been a part of this network since 2018.</w:t>
      </w:r>
    </w:p>
    <w:p w14:paraId="7760F632" w14:textId="5DD1C463" w:rsidR="00FC306B" w:rsidRDefault="00FC306B" w:rsidP="00FC306B">
      <w:pPr>
        <w:widowControl w:val="0"/>
        <w:tabs>
          <w:tab w:val="left" w:pos="709"/>
          <w:tab w:val="left" w:pos="1418"/>
          <w:tab w:val="left" w:pos="2127"/>
        </w:tabs>
        <w:spacing w:before="240" w:after="60"/>
        <w:jc w:val="both"/>
        <w:rPr>
          <w:rFonts w:ascii="Calibri" w:hAnsi="Calibri" w:cs="Calibri"/>
          <w:sz w:val="28"/>
          <w:szCs w:val="28"/>
        </w:rPr>
      </w:pPr>
    </w:p>
    <w:p w14:paraId="5367FD47" w14:textId="77777777" w:rsidR="00FC306B" w:rsidRPr="00FC306B" w:rsidRDefault="00FC306B" w:rsidP="00FC306B">
      <w:pPr>
        <w:widowControl w:val="0"/>
        <w:tabs>
          <w:tab w:val="left" w:pos="709"/>
          <w:tab w:val="left" w:pos="1418"/>
          <w:tab w:val="left" w:pos="2127"/>
        </w:tabs>
        <w:spacing w:before="240" w:after="60"/>
        <w:jc w:val="both"/>
        <w:rPr>
          <w:rFonts w:ascii="Calibri" w:hAnsi="Calibri" w:cs="Calibri"/>
          <w:sz w:val="28"/>
          <w:szCs w:val="28"/>
        </w:rPr>
      </w:pPr>
    </w:p>
    <w:p w14:paraId="5754EFBB" w14:textId="472A9BDF" w:rsidR="00651D6C" w:rsidRPr="00DE5842" w:rsidRDefault="0002351C" w:rsidP="004F5F9E">
      <w:pPr>
        <w:widowControl w:val="0"/>
        <w:tabs>
          <w:tab w:val="left" w:pos="709"/>
          <w:tab w:val="left" w:pos="1418"/>
          <w:tab w:val="left" w:pos="2127"/>
        </w:tabs>
        <w:spacing w:before="240" w:after="60"/>
        <w:rPr>
          <w:rFonts w:ascii="Calibri" w:eastAsia="Space TIC Regular" w:hAnsi="Calibri" w:cs="Arial"/>
          <w:caps/>
          <w:color w:val="7F7F7F"/>
          <w:spacing w:val="4"/>
          <w:u w:color="000000"/>
        </w:rPr>
      </w:pPr>
      <w:r>
        <w:t>CONTACT FOR MEDIA</w:t>
      </w:r>
    </w:p>
    <w:p w14:paraId="707DC62D" w14:textId="74B6ADED" w:rsidR="00651D6C" w:rsidRDefault="00651D6C" w:rsidP="00651D6C">
      <w:pPr>
        <w:widowControl w:val="0"/>
        <w:tabs>
          <w:tab w:val="left" w:pos="709"/>
          <w:tab w:val="left" w:pos="1418"/>
          <w:tab w:val="left" w:pos="2127"/>
        </w:tabs>
        <w:rPr>
          <w:rStyle w:val="Hyperlink"/>
          <w:rFonts w:ascii="Arial" w:hAnsi="Arial" w:cs="Arial"/>
          <w:color w:val="808080"/>
          <w:sz w:val="16"/>
          <w:szCs w:val="16"/>
          <w:shd w:val="clear" w:color="auto" w:fill="FFFFFF"/>
        </w:rPr>
      </w:pPr>
      <w:r w:rsidRPr="00DE5842">
        <w:rPr>
          <w:rFonts w:ascii="Calibri" w:eastAsia="Arial Unicode MS" w:hAnsi="Calibri" w:cs="Arial"/>
          <w:b/>
          <w:color w:val="808080" w:themeColor="background1" w:themeShade="80"/>
          <w:u w:color="000000"/>
        </w:rPr>
        <w:t xml:space="preserve">Lucie Pešl Šilerová, </w:t>
      </w:r>
      <w:r w:rsidR="00FB450F" w:rsidRPr="00FB450F">
        <w:rPr>
          <w:rFonts w:ascii="Calibri" w:eastAsia="Arial Unicode MS" w:hAnsi="Calibri" w:cs="Arial"/>
          <w:bCs/>
          <w:color w:val="808080" w:themeColor="background1" w:themeShade="80"/>
          <w:u w:color="000000"/>
        </w:rPr>
        <w:t>OHB</w:t>
      </w:r>
      <w:r w:rsidR="00FB450F">
        <w:rPr>
          <w:rFonts w:ascii="Calibri" w:eastAsia="Arial Unicode MS" w:hAnsi="Calibri" w:cs="Arial"/>
          <w:b/>
          <w:color w:val="808080" w:themeColor="background1" w:themeShade="80"/>
          <w:u w:color="000000"/>
        </w:rPr>
        <w:t xml:space="preserve"> </w:t>
      </w:r>
      <w:r w:rsidR="0002351C">
        <w:rPr>
          <w:rFonts w:ascii="Calibri" w:eastAsia="Space TIC Regular" w:hAnsi="Calibri" w:cs="Arial"/>
          <w:color w:val="808080" w:themeColor="background1" w:themeShade="80"/>
          <w:spacing w:val="4"/>
          <w:u w:color="000000"/>
        </w:rPr>
        <w:t xml:space="preserve">creative </w:t>
      </w:r>
      <w:r w:rsidR="00FB450F">
        <w:rPr>
          <w:rFonts w:ascii="Calibri" w:eastAsia="Space TIC Regular" w:hAnsi="Calibri" w:cs="Arial"/>
          <w:color w:val="808080" w:themeColor="background1" w:themeShade="80"/>
          <w:spacing w:val="4"/>
          <w:u w:color="000000"/>
        </w:rPr>
        <w:t>director</w:t>
      </w:r>
      <w:r w:rsidRPr="00DE5842">
        <w:rPr>
          <w:rFonts w:ascii="Calibri" w:eastAsia="Space TIC Regular" w:hAnsi="Calibri" w:cs="Arial"/>
          <w:color w:val="808080" w:themeColor="background1" w:themeShade="80"/>
          <w:spacing w:val="4"/>
          <w:u w:color="000000"/>
        </w:rPr>
        <w:t xml:space="preserve">, </w:t>
      </w:r>
      <w:r w:rsidRPr="00DE5842">
        <w:rPr>
          <w:rFonts w:ascii="Calibri" w:eastAsia="Space TIC Regular" w:hAnsi="Calibri" w:cs="Arial"/>
          <w:color w:val="808080" w:themeColor="background1" w:themeShade="80"/>
          <w:spacing w:val="4"/>
          <w:u w:color="000000"/>
        </w:rPr>
        <w:br/>
      </w:r>
      <w:r w:rsidRPr="00DE5842">
        <w:rPr>
          <w:rStyle w:val="Hyperlink0"/>
          <w:rFonts w:ascii="Calibri" w:eastAsia="Space TIC Regular" w:hAnsi="Calibri" w:cs="Arial"/>
          <w:color w:val="808080" w:themeColor="background1" w:themeShade="80"/>
        </w:rPr>
        <w:t xml:space="preserve">606 353 781, </w:t>
      </w:r>
      <w:hyperlink r:id="rId7" w:history="1">
        <w:r w:rsidRPr="00DE5842">
          <w:rPr>
            <w:rStyle w:val="Hyperlink"/>
            <w:rFonts w:ascii="Calibri" w:eastAsia="Space TIC Regular" w:hAnsi="Calibri" w:cs="Arial"/>
            <w:color w:val="808080" w:themeColor="background1" w:themeShade="80"/>
          </w:rPr>
          <w:t>media@openhousebrno.cz</w:t>
        </w:r>
      </w:hyperlink>
      <w:r w:rsidRPr="00DE5842">
        <w:rPr>
          <w:rStyle w:val="Hyperlink0"/>
          <w:rFonts w:ascii="Calibri" w:eastAsia="Space TIC Regular" w:hAnsi="Calibri" w:cs="Arial"/>
          <w:color w:val="808080" w:themeColor="background1" w:themeShade="80"/>
          <w:u w:val="single"/>
        </w:rPr>
        <w:br/>
      </w:r>
      <w:hyperlink r:id="rId8" w:history="1">
        <w:r w:rsidRPr="00DE5842">
          <w:rPr>
            <w:rStyle w:val="Hyperlink"/>
            <w:rFonts w:ascii="Calibri" w:eastAsia="Space TIC Regular" w:hAnsi="Calibri" w:cs="Arial"/>
            <w:color w:val="808080" w:themeColor="background1" w:themeShade="80"/>
            <w:u w:color="0563C1"/>
          </w:rPr>
          <w:t>lucie.silerova@gmail.com</w:t>
        </w:r>
      </w:hyperlink>
      <w:r w:rsidRPr="00DE5842">
        <w:rPr>
          <w:rStyle w:val="Hyperlink"/>
          <w:rFonts w:ascii="Calibri" w:eastAsia="Space TIC Regular" w:hAnsi="Calibri" w:cs="Arial"/>
          <w:color w:val="808080" w:themeColor="background1" w:themeShade="80"/>
          <w:u w:color="0563C1"/>
        </w:rPr>
        <w:br/>
      </w:r>
      <w:hyperlink r:id="rId9" w:tgtFrame="_blank" w:history="1">
        <w:r w:rsidRPr="00DE5842">
          <w:rPr>
            <w:rStyle w:val="Hyperlink"/>
            <w:rFonts w:ascii="Arial" w:hAnsi="Arial" w:cs="Arial"/>
            <w:color w:val="808080"/>
            <w:sz w:val="18"/>
            <w:szCs w:val="18"/>
            <w:shd w:val="clear" w:color="auto" w:fill="FFFFFF"/>
          </w:rPr>
          <w:t>www.openhousebrno.cz</w:t>
        </w:r>
      </w:hyperlink>
      <w:r w:rsidRPr="00DE5842">
        <w:rPr>
          <w:rFonts w:ascii="Arial" w:hAnsi="Arial" w:cs="Arial"/>
          <w:color w:val="808080"/>
          <w:sz w:val="18"/>
          <w:szCs w:val="18"/>
          <w:shd w:val="clear" w:color="auto" w:fill="FFFFFF"/>
        </w:rPr>
        <w:br/>
      </w:r>
      <w:hyperlink r:id="rId10" w:tgtFrame="_blank" w:history="1">
        <w:r w:rsidRPr="00DE5842">
          <w:rPr>
            <w:rStyle w:val="Hyperlink"/>
            <w:rFonts w:ascii="Arial" w:hAnsi="Arial" w:cs="Arial"/>
            <w:color w:val="808080"/>
            <w:sz w:val="18"/>
            <w:szCs w:val="18"/>
            <w:shd w:val="clear" w:color="auto" w:fill="FFFFFF"/>
          </w:rPr>
          <w:t>facebook.com/</w:t>
        </w:r>
        <w:proofErr w:type="spellStart"/>
        <w:r w:rsidRPr="00DE5842">
          <w:rPr>
            <w:rStyle w:val="Hyperlink"/>
            <w:rFonts w:ascii="Arial" w:hAnsi="Arial" w:cs="Arial"/>
            <w:color w:val="808080"/>
            <w:sz w:val="18"/>
            <w:szCs w:val="18"/>
            <w:shd w:val="clear" w:color="auto" w:fill="FFFFFF"/>
          </w:rPr>
          <w:t>openhousebrno</w:t>
        </w:r>
        <w:proofErr w:type="spellEnd"/>
      </w:hyperlink>
      <w:r w:rsidRPr="00DE5842">
        <w:rPr>
          <w:rFonts w:ascii="Arial" w:hAnsi="Arial" w:cs="Arial"/>
          <w:color w:val="808080"/>
          <w:sz w:val="18"/>
          <w:szCs w:val="18"/>
          <w:shd w:val="clear" w:color="auto" w:fill="FFFFFF"/>
        </w:rPr>
        <w:br/>
      </w:r>
      <w:hyperlink r:id="rId11" w:tgtFrame="_blank" w:history="1">
        <w:r w:rsidRPr="00DE5842">
          <w:rPr>
            <w:rStyle w:val="Hyperlink"/>
            <w:rFonts w:ascii="Arial" w:hAnsi="Arial" w:cs="Arial"/>
            <w:color w:val="808080"/>
            <w:sz w:val="18"/>
            <w:szCs w:val="18"/>
            <w:shd w:val="clear" w:color="auto" w:fill="FFFFFF"/>
          </w:rPr>
          <w:t>instagram.com/</w:t>
        </w:r>
        <w:proofErr w:type="spellStart"/>
        <w:r w:rsidRPr="00DE5842">
          <w:rPr>
            <w:rStyle w:val="Hyperlink"/>
            <w:rFonts w:ascii="Arial" w:hAnsi="Arial" w:cs="Arial"/>
            <w:color w:val="808080"/>
            <w:sz w:val="18"/>
            <w:szCs w:val="18"/>
            <w:shd w:val="clear" w:color="auto" w:fill="FFFFFF"/>
          </w:rPr>
          <w:t>openhousebrno</w:t>
        </w:r>
        <w:proofErr w:type="spellEnd"/>
      </w:hyperlink>
      <w:r w:rsidRPr="00DE5842">
        <w:rPr>
          <w:rFonts w:ascii="Arial" w:hAnsi="Arial" w:cs="Arial"/>
          <w:color w:val="808080"/>
          <w:sz w:val="18"/>
          <w:szCs w:val="18"/>
          <w:shd w:val="clear" w:color="auto" w:fill="FFFFFF"/>
        </w:rPr>
        <w:br/>
      </w:r>
      <w:hyperlink r:id="rId12" w:tgtFrame="_blank" w:history="1">
        <w:r w:rsidRPr="00DE5842">
          <w:rPr>
            <w:rStyle w:val="Hyperlink"/>
            <w:rFonts w:ascii="Arial" w:hAnsi="Arial" w:cs="Arial"/>
            <w:color w:val="808080"/>
            <w:sz w:val="16"/>
            <w:szCs w:val="16"/>
            <w:shd w:val="clear" w:color="auto" w:fill="FFFFFF"/>
          </w:rPr>
          <w:t>youtube.com/c/OpenHouseBrno2021</w:t>
        </w:r>
      </w:hyperlink>
    </w:p>
    <w:p w14:paraId="1F3B41F4" w14:textId="3F5DF400" w:rsidR="001B1EE5" w:rsidRDefault="001B1EE5" w:rsidP="00651D6C">
      <w:pPr>
        <w:widowControl w:val="0"/>
        <w:tabs>
          <w:tab w:val="left" w:pos="709"/>
          <w:tab w:val="left" w:pos="1418"/>
          <w:tab w:val="left" w:pos="2127"/>
        </w:tabs>
        <w:rPr>
          <w:rFonts w:ascii="Calibri" w:hAnsi="Calibri"/>
          <w:i/>
          <w:color w:val="808080" w:themeColor="background1" w:themeShade="80"/>
        </w:rPr>
      </w:pPr>
    </w:p>
    <w:p w14:paraId="12666CFC" w14:textId="7E6FAFDF" w:rsidR="001B1EE5" w:rsidRDefault="001B1EE5" w:rsidP="00651D6C">
      <w:pPr>
        <w:widowControl w:val="0"/>
        <w:tabs>
          <w:tab w:val="left" w:pos="709"/>
          <w:tab w:val="left" w:pos="1418"/>
          <w:tab w:val="left" w:pos="2127"/>
        </w:tabs>
        <w:rPr>
          <w:rFonts w:ascii="Calibri" w:hAnsi="Calibri"/>
          <w:i/>
          <w:color w:val="808080" w:themeColor="background1" w:themeShade="80"/>
        </w:rPr>
      </w:pPr>
    </w:p>
    <w:p w14:paraId="5EE18954"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lastRenderedPageBreak/>
        <w:t xml:space="preserve">Photo description: </w:t>
      </w:r>
    </w:p>
    <w:p w14:paraId="0D5E397B" w14:textId="417446FB"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01 Visitors of Open House Brno / </w:t>
      </w:r>
      <w:r w:rsidR="000074EF" w:rsidRPr="00053D24">
        <w:rPr>
          <w:rFonts w:ascii="Calibri" w:hAnsi="Calibri"/>
        </w:rPr>
        <w:t>photo</w:t>
      </w:r>
      <w:r w:rsidRPr="00053D24">
        <w:rPr>
          <w:rFonts w:ascii="Calibri" w:hAnsi="Calibri"/>
        </w:rPr>
        <w:t xml:space="preserve">: archive OHB, Pavel </w:t>
      </w:r>
      <w:proofErr w:type="spellStart"/>
      <w:r w:rsidRPr="00053D24">
        <w:rPr>
          <w:rFonts w:ascii="Calibri" w:hAnsi="Calibri"/>
        </w:rPr>
        <w:t>Gurka</w:t>
      </w:r>
      <w:proofErr w:type="spellEnd"/>
    </w:p>
    <w:p w14:paraId="72CFCE9D" w14:textId="3B7A25A4"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02 DEPO Business Parking / </w:t>
      </w:r>
      <w:r w:rsidR="000074EF">
        <w:rPr>
          <w:rFonts w:ascii="Calibri" w:hAnsi="Calibri"/>
        </w:rPr>
        <w:t>p</w:t>
      </w:r>
      <w:r w:rsidR="000074EF" w:rsidRPr="00053D24">
        <w:rPr>
          <w:rFonts w:ascii="Calibri" w:hAnsi="Calibri"/>
        </w:rPr>
        <w:t>hoto</w:t>
      </w:r>
      <w:r w:rsidRPr="00053D24">
        <w:rPr>
          <w:rFonts w:ascii="Calibri" w:hAnsi="Calibri"/>
        </w:rPr>
        <w:t>: archive OHB, Martina Morrissey</w:t>
      </w:r>
    </w:p>
    <w:p w14:paraId="29366050"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Former chemical industry, plastic toy casting CHEVA, now reconstructed seat of </w:t>
      </w:r>
      <w:proofErr w:type="spellStart"/>
      <w:r w:rsidRPr="00053D24">
        <w:rPr>
          <w:rFonts w:ascii="Calibri" w:hAnsi="Calibri"/>
        </w:rPr>
        <w:t>Fandament</w:t>
      </w:r>
      <w:proofErr w:type="spellEnd"/>
      <w:r w:rsidRPr="00053D24">
        <w:rPr>
          <w:rFonts w:ascii="Calibri" w:hAnsi="Calibri"/>
        </w:rPr>
        <w:t xml:space="preserve"> Architects, with a stunning rooftop garden</w:t>
      </w:r>
    </w:p>
    <w:p w14:paraId="26199988" w14:textId="076B98F3"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03 Music faculty, Janacek Academy of music and performing arts/ </w:t>
      </w:r>
      <w:r w:rsidR="000074EF" w:rsidRPr="00053D24">
        <w:rPr>
          <w:rFonts w:ascii="Calibri" w:hAnsi="Calibri"/>
        </w:rPr>
        <w:t>photo</w:t>
      </w:r>
      <w:r w:rsidRPr="00053D24">
        <w:rPr>
          <w:rFonts w:ascii="Calibri" w:hAnsi="Calibri"/>
        </w:rPr>
        <w:t xml:space="preserve"> </w:t>
      </w:r>
      <w:proofErr w:type="spellStart"/>
      <w:r w:rsidRPr="00053D24">
        <w:rPr>
          <w:rFonts w:ascii="Calibri" w:hAnsi="Calibri"/>
        </w:rPr>
        <w:t>Vojtěch</w:t>
      </w:r>
      <w:proofErr w:type="spellEnd"/>
      <w:r w:rsidRPr="00053D24">
        <w:rPr>
          <w:rFonts w:ascii="Calibri" w:hAnsi="Calibri"/>
        </w:rPr>
        <w:t xml:space="preserve"> </w:t>
      </w:r>
      <w:proofErr w:type="spellStart"/>
      <w:r w:rsidRPr="00053D24">
        <w:rPr>
          <w:rFonts w:ascii="Calibri" w:hAnsi="Calibri"/>
        </w:rPr>
        <w:t>Kába</w:t>
      </w:r>
      <w:proofErr w:type="spellEnd"/>
    </w:p>
    <w:p w14:paraId="3F23C049"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House of music and its concert halls</w:t>
      </w:r>
    </w:p>
    <w:p w14:paraId="59948E1B" w14:textId="619E5CDE"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04 Park model Railroad will present a children's workshop on steam train manipulation in the station/ </w:t>
      </w:r>
      <w:r w:rsidR="000074EF" w:rsidRPr="00053D24">
        <w:rPr>
          <w:rFonts w:ascii="Calibri" w:hAnsi="Calibri"/>
        </w:rPr>
        <w:t>photo</w:t>
      </w:r>
      <w:r w:rsidRPr="00053D24">
        <w:rPr>
          <w:rFonts w:ascii="Calibri" w:hAnsi="Calibri"/>
        </w:rPr>
        <w:t>: archive OHB, Marek Štěpánek</w:t>
      </w:r>
    </w:p>
    <w:p w14:paraId="331C76A1" w14:textId="6930EA66"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05 Community </w:t>
      </w:r>
      <w:proofErr w:type="spellStart"/>
      <w:r w:rsidRPr="00053D24">
        <w:rPr>
          <w:rFonts w:ascii="Calibri" w:hAnsi="Calibri"/>
        </w:rPr>
        <w:t>center</w:t>
      </w:r>
      <w:proofErr w:type="spellEnd"/>
      <w:r w:rsidRPr="00053D24">
        <w:rPr>
          <w:rFonts w:ascii="Calibri" w:hAnsi="Calibri"/>
        </w:rPr>
        <w:t xml:space="preserve"> for war veterans/ </w:t>
      </w:r>
      <w:r w:rsidR="000074EF" w:rsidRPr="00053D24">
        <w:rPr>
          <w:rFonts w:ascii="Calibri" w:hAnsi="Calibri"/>
        </w:rPr>
        <w:t>photo</w:t>
      </w:r>
      <w:r w:rsidRPr="00053D24">
        <w:rPr>
          <w:rFonts w:ascii="Calibri" w:hAnsi="Calibri"/>
        </w:rPr>
        <w:t xml:space="preserve"> archive OHB</w:t>
      </w:r>
    </w:p>
    <w:p w14:paraId="65FFC9A4" w14:textId="70E76A84"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06 </w:t>
      </w:r>
      <w:proofErr w:type="spellStart"/>
      <w:r w:rsidRPr="00053D24">
        <w:rPr>
          <w:rFonts w:ascii="Calibri" w:hAnsi="Calibri"/>
        </w:rPr>
        <w:t>Český</w:t>
      </w:r>
      <w:proofErr w:type="spellEnd"/>
      <w:r w:rsidRPr="00053D24">
        <w:rPr>
          <w:rFonts w:ascii="Calibri" w:hAnsi="Calibri"/>
        </w:rPr>
        <w:t xml:space="preserve"> </w:t>
      </w:r>
      <w:proofErr w:type="spellStart"/>
      <w:r w:rsidRPr="00053D24">
        <w:rPr>
          <w:rFonts w:ascii="Calibri" w:hAnsi="Calibri"/>
        </w:rPr>
        <w:t>rozhlas</w:t>
      </w:r>
      <w:proofErr w:type="spellEnd"/>
      <w:r w:rsidRPr="00053D24">
        <w:rPr>
          <w:rFonts w:ascii="Calibri" w:hAnsi="Calibri"/>
        </w:rPr>
        <w:t xml:space="preserve"> Czech Radio roof views / </w:t>
      </w:r>
      <w:r w:rsidR="000074EF" w:rsidRPr="00053D24">
        <w:rPr>
          <w:rFonts w:ascii="Calibri" w:hAnsi="Calibri"/>
        </w:rPr>
        <w:t>photo</w:t>
      </w:r>
      <w:r w:rsidRPr="00053D24">
        <w:rPr>
          <w:rFonts w:ascii="Calibri" w:hAnsi="Calibri"/>
        </w:rPr>
        <w:t xml:space="preserve"> archive OHB, Martina Morrissey</w:t>
      </w:r>
    </w:p>
    <w:p w14:paraId="20E7798A" w14:textId="08F8A835"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Recently reconstructed functionalistic building </w:t>
      </w:r>
      <w:r w:rsidR="000074EF" w:rsidRPr="00053D24">
        <w:rPr>
          <w:rFonts w:ascii="Calibri" w:hAnsi="Calibri"/>
        </w:rPr>
        <w:t>opens</w:t>
      </w:r>
      <w:r w:rsidRPr="00053D24">
        <w:rPr>
          <w:rFonts w:ascii="Calibri" w:hAnsi="Calibri"/>
        </w:rPr>
        <w:t xml:space="preserve"> up for the first time and offers views over the rooftops</w:t>
      </w:r>
    </w:p>
    <w:p w14:paraId="6B2E5841" w14:textId="3C1EED19"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07 </w:t>
      </w:r>
      <w:proofErr w:type="spellStart"/>
      <w:r w:rsidRPr="00053D24">
        <w:rPr>
          <w:rFonts w:ascii="Calibri" w:hAnsi="Calibri"/>
        </w:rPr>
        <w:t>Český</w:t>
      </w:r>
      <w:proofErr w:type="spellEnd"/>
      <w:r w:rsidRPr="00053D24">
        <w:rPr>
          <w:rFonts w:ascii="Calibri" w:hAnsi="Calibri"/>
        </w:rPr>
        <w:t xml:space="preserve"> </w:t>
      </w:r>
      <w:proofErr w:type="spellStart"/>
      <w:r w:rsidRPr="00053D24">
        <w:rPr>
          <w:rFonts w:ascii="Calibri" w:hAnsi="Calibri"/>
        </w:rPr>
        <w:t>rozhlas</w:t>
      </w:r>
      <w:proofErr w:type="spellEnd"/>
      <w:r w:rsidRPr="00053D24">
        <w:rPr>
          <w:rFonts w:ascii="Calibri" w:hAnsi="Calibri"/>
        </w:rPr>
        <w:t xml:space="preserve"> Czech Radio Brno </w:t>
      </w:r>
      <w:r w:rsidR="000074EF" w:rsidRPr="00053D24">
        <w:rPr>
          <w:rFonts w:ascii="Calibri" w:hAnsi="Calibri"/>
        </w:rPr>
        <w:t>authentic</w:t>
      </w:r>
      <w:r w:rsidRPr="00053D24">
        <w:rPr>
          <w:rFonts w:ascii="Calibri" w:hAnsi="Calibri"/>
        </w:rPr>
        <w:t xml:space="preserve"> details, windows in the lightwell / </w:t>
      </w:r>
      <w:r w:rsidR="000074EF" w:rsidRPr="00053D24">
        <w:rPr>
          <w:rFonts w:ascii="Calibri" w:hAnsi="Calibri"/>
        </w:rPr>
        <w:t>photo</w:t>
      </w:r>
      <w:r w:rsidRPr="00053D24">
        <w:rPr>
          <w:rFonts w:ascii="Calibri" w:hAnsi="Calibri"/>
        </w:rPr>
        <w:t xml:space="preserve"> archive OHB, Martina </w:t>
      </w:r>
      <w:proofErr w:type="spellStart"/>
      <w:r w:rsidRPr="00053D24">
        <w:rPr>
          <w:rFonts w:ascii="Calibri" w:hAnsi="Calibri"/>
        </w:rPr>
        <w:t>Morissey</w:t>
      </w:r>
      <w:proofErr w:type="spellEnd"/>
    </w:p>
    <w:p w14:paraId="6BFCAD7F" w14:textId="73359854"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08 </w:t>
      </w:r>
      <w:proofErr w:type="spellStart"/>
      <w:r w:rsidRPr="00053D24">
        <w:rPr>
          <w:rFonts w:ascii="Calibri" w:hAnsi="Calibri"/>
        </w:rPr>
        <w:t>Český</w:t>
      </w:r>
      <w:proofErr w:type="spellEnd"/>
      <w:r w:rsidRPr="00053D24">
        <w:rPr>
          <w:rFonts w:ascii="Calibri" w:hAnsi="Calibri"/>
        </w:rPr>
        <w:t xml:space="preserve"> </w:t>
      </w:r>
      <w:proofErr w:type="spellStart"/>
      <w:r w:rsidRPr="00053D24">
        <w:rPr>
          <w:rFonts w:ascii="Calibri" w:hAnsi="Calibri"/>
        </w:rPr>
        <w:t>rozhlas</w:t>
      </w:r>
      <w:proofErr w:type="spellEnd"/>
      <w:r w:rsidRPr="00053D24">
        <w:rPr>
          <w:rFonts w:ascii="Calibri" w:hAnsi="Calibri"/>
        </w:rPr>
        <w:t xml:space="preserve"> Czech Radio Brno reconstructed staircase/ </w:t>
      </w:r>
      <w:r w:rsidR="000074EF" w:rsidRPr="00053D24">
        <w:rPr>
          <w:rFonts w:ascii="Calibri" w:hAnsi="Calibri"/>
        </w:rPr>
        <w:t>photo</w:t>
      </w:r>
      <w:r w:rsidRPr="00053D24">
        <w:rPr>
          <w:rFonts w:ascii="Calibri" w:hAnsi="Calibri"/>
        </w:rPr>
        <w:t xml:space="preserve"> archive OHB, Martina </w:t>
      </w:r>
      <w:proofErr w:type="spellStart"/>
      <w:r w:rsidRPr="00053D24">
        <w:rPr>
          <w:rFonts w:ascii="Calibri" w:hAnsi="Calibri"/>
        </w:rPr>
        <w:t>Morirssey</w:t>
      </w:r>
      <w:proofErr w:type="spellEnd"/>
    </w:p>
    <w:p w14:paraId="5798D2F4" w14:textId="71787456"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After 60 years was </w:t>
      </w:r>
      <w:proofErr w:type="spellStart"/>
      <w:r w:rsidR="000074EF">
        <w:rPr>
          <w:rFonts w:ascii="Calibri" w:hAnsi="Calibri"/>
        </w:rPr>
        <w:t>m</w:t>
      </w:r>
      <w:r w:rsidRPr="00053D24">
        <w:rPr>
          <w:rFonts w:ascii="Calibri" w:hAnsi="Calibri"/>
        </w:rPr>
        <w:t>armor</w:t>
      </w:r>
      <w:proofErr w:type="spellEnd"/>
      <w:r w:rsidRPr="00053D24">
        <w:rPr>
          <w:rFonts w:ascii="Calibri" w:hAnsi="Calibri"/>
        </w:rPr>
        <w:t xml:space="preserve"> freed from plastic covers and gained original </w:t>
      </w:r>
      <w:r w:rsidR="000074EF" w:rsidRPr="00053D24">
        <w:rPr>
          <w:rFonts w:ascii="Calibri" w:hAnsi="Calibri"/>
        </w:rPr>
        <w:t>colours</w:t>
      </w:r>
      <w:r w:rsidRPr="00053D24">
        <w:rPr>
          <w:rFonts w:ascii="Calibri" w:hAnsi="Calibri"/>
        </w:rPr>
        <w:t xml:space="preserve"> and light</w:t>
      </w:r>
    </w:p>
    <w:p w14:paraId="1CE1B12F" w14:textId="7F2E6005"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09 Coworking </w:t>
      </w:r>
      <w:proofErr w:type="spellStart"/>
      <w:r w:rsidRPr="00053D24">
        <w:rPr>
          <w:rFonts w:ascii="Calibri" w:hAnsi="Calibri"/>
        </w:rPr>
        <w:t>Clubco</w:t>
      </w:r>
      <w:proofErr w:type="spellEnd"/>
      <w:r w:rsidRPr="00053D24">
        <w:rPr>
          <w:rFonts w:ascii="Calibri" w:hAnsi="Calibri"/>
        </w:rPr>
        <w:t xml:space="preserve"> / </w:t>
      </w:r>
      <w:r w:rsidR="000074EF" w:rsidRPr="00053D24">
        <w:rPr>
          <w:rFonts w:ascii="Calibri" w:hAnsi="Calibri"/>
        </w:rPr>
        <w:t>photo</w:t>
      </w:r>
      <w:r w:rsidRPr="00053D24">
        <w:rPr>
          <w:rFonts w:ascii="Calibri" w:hAnsi="Calibri"/>
        </w:rPr>
        <w:t xml:space="preserve"> archive OHB, Martina Morrissey</w:t>
      </w:r>
    </w:p>
    <w:p w14:paraId="19572A0C"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Nordic design, technical gadgets, and equipment, positive yellow feeling.</w:t>
      </w:r>
    </w:p>
    <w:p w14:paraId="3FF4DD42" w14:textId="4097ACB4"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10 Hotel Courtyard by Marriott / </w:t>
      </w:r>
      <w:r w:rsidR="000074EF" w:rsidRPr="00053D24">
        <w:rPr>
          <w:rFonts w:ascii="Calibri" w:hAnsi="Calibri"/>
        </w:rPr>
        <w:t>photo</w:t>
      </w:r>
      <w:r w:rsidRPr="00053D24">
        <w:rPr>
          <w:rFonts w:ascii="Calibri" w:hAnsi="Calibri"/>
        </w:rPr>
        <w:t xml:space="preserve"> archive OHB</w:t>
      </w:r>
    </w:p>
    <w:p w14:paraId="2FD91115"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Large murals and details of Nordic-inspired hotel</w:t>
      </w:r>
    </w:p>
    <w:p w14:paraId="35711FE2" w14:textId="7B6A0B54"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11 Hotel Continental / </w:t>
      </w:r>
      <w:r w:rsidR="000074EF" w:rsidRPr="00053D24">
        <w:rPr>
          <w:rFonts w:ascii="Calibri" w:hAnsi="Calibri"/>
        </w:rPr>
        <w:t>photo</w:t>
      </w:r>
      <w:r w:rsidRPr="00053D24">
        <w:rPr>
          <w:rFonts w:ascii="Calibri" w:hAnsi="Calibri"/>
        </w:rPr>
        <w:t xml:space="preserve"> archiv</w:t>
      </w:r>
      <w:r w:rsidR="000074EF">
        <w:rPr>
          <w:rFonts w:ascii="Calibri" w:hAnsi="Calibri"/>
        </w:rPr>
        <w:t>e</w:t>
      </w:r>
      <w:r w:rsidRPr="00053D24">
        <w:rPr>
          <w:rFonts w:ascii="Calibri" w:hAnsi="Calibri"/>
        </w:rPr>
        <w:t xml:space="preserve"> OHB</w:t>
      </w:r>
    </w:p>
    <w:p w14:paraId="4FE0DEFE"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Brussels style hotel, with a spiral staircase dominating the lobby and artistic glass details all over the building </w:t>
      </w:r>
    </w:p>
    <w:p w14:paraId="00D79177" w14:textId="77777777"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12 KUMST creative hub reusing glass panels of a disassembled commercial mall</w:t>
      </w:r>
    </w:p>
    <w:p w14:paraId="68F437E1" w14:textId="43E7E7EA" w:rsidR="00053D24" w:rsidRPr="00053D24" w:rsidRDefault="00053D24" w:rsidP="00053D24">
      <w:pPr>
        <w:widowControl w:val="0"/>
        <w:tabs>
          <w:tab w:val="left" w:pos="709"/>
          <w:tab w:val="left" w:pos="1418"/>
          <w:tab w:val="left" w:pos="2127"/>
        </w:tabs>
        <w:rPr>
          <w:rFonts w:ascii="Calibri" w:hAnsi="Calibri"/>
        </w:rPr>
      </w:pPr>
      <w:r w:rsidRPr="00053D24">
        <w:rPr>
          <w:rFonts w:ascii="Calibri" w:hAnsi="Calibri"/>
        </w:rPr>
        <w:t xml:space="preserve">13 </w:t>
      </w:r>
      <w:proofErr w:type="spellStart"/>
      <w:r w:rsidRPr="00053D24">
        <w:rPr>
          <w:rFonts w:ascii="Calibri" w:hAnsi="Calibri"/>
        </w:rPr>
        <w:t>Ústavní</w:t>
      </w:r>
      <w:proofErr w:type="spellEnd"/>
      <w:r w:rsidRPr="00053D24">
        <w:rPr>
          <w:rFonts w:ascii="Calibri" w:hAnsi="Calibri"/>
        </w:rPr>
        <w:t xml:space="preserve"> </w:t>
      </w:r>
      <w:proofErr w:type="spellStart"/>
      <w:r w:rsidRPr="00053D24">
        <w:rPr>
          <w:rFonts w:ascii="Calibri" w:hAnsi="Calibri"/>
        </w:rPr>
        <w:t>soud</w:t>
      </w:r>
      <w:proofErr w:type="spellEnd"/>
      <w:r w:rsidRPr="00053D24">
        <w:rPr>
          <w:rFonts w:ascii="Calibri" w:hAnsi="Calibri"/>
        </w:rPr>
        <w:t xml:space="preserve"> – Institutional Court / </w:t>
      </w:r>
      <w:r w:rsidR="000074EF" w:rsidRPr="00053D24">
        <w:rPr>
          <w:rFonts w:ascii="Calibri" w:hAnsi="Calibri"/>
        </w:rPr>
        <w:t>photo</w:t>
      </w:r>
      <w:bookmarkStart w:id="0" w:name="_GoBack"/>
      <w:bookmarkEnd w:id="0"/>
      <w:r w:rsidRPr="00053D24">
        <w:rPr>
          <w:rFonts w:ascii="Calibri" w:hAnsi="Calibri"/>
        </w:rPr>
        <w:t xml:space="preserve"> archiv</w:t>
      </w:r>
      <w:r w:rsidR="000074EF">
        <w:rPr>
          <w:rFonts w:ascii="Calibri" w:hAnsi="Calibri"/>
        </w:rPr>
        <w:t>e</w:t>
      </w:r>
      <w:r w:rsidRPr="00053D24">
        <w:rPr>
          <w:rFonts w:ascii="Calibri" w:hAnsi="Calibri"/>
        </w:rPr>
        <w:t xml:space="preserve"> OHB</w:t>
      </w:r>
    </w:p>
    <w:p w14:paraId="1DBB0449" w14:textId="7C108EAC" w:rsidR="001B1EE5" w:rsidRPr="00DE5842" w:rsidRDefault="00053D24" w:rsidP="00053D24">
      <w:pPr>
        <w:widowControl w:val="0"/>
        <w:tabs>
          <w:tab w:val="left" w:pos="709"/>
          <w:tab w:val="left" w:pos="1418"/>
          <w:tab w:val="left" w:pos="2127"/>
        </w:tabs>
        <w:rPr>
          <w:rFonts w:ascii="Calibri" w:hAnsi="Calibri"/>
          <w:i/>
          <w:color w:val="808080" w:themeColor="background1" w:themeShade="80"/>
        </w:rPr>
      </w:pPr>
      <w:r w:rsidRPr="00053D24">
        <w:rPr>
          <w:rFonts w:ascii="Calibri" w:hAnsi="Calibri"/>
        </w:rPr>
        <w:t>Former Moravian parliament, explaining country past and present, now the seat of guardians of Constitution.</w:t>
      </w:r>
    </w:p>
    <w:p w14:paraId="3E4388D9" w14:textId="6AA0A688" w:rsidR="00D454A9" w:rsidRPr="00670889" w:rsidRDefault="00D454A9" w:rsidP="00651D6C">
      <w:pPr>
        <w:spacing w:after="0" w:line="240" w:lineRule="auto"/>
        <w:rPr>
          <w:rFonts w:ascii="Calibri" w:hAnsi="Calibri"/>
          <w:i/>
          <w:color w:val="808080" w:themeColor="background1" w:themeShade="80"/>
        </w:rPr>
      </w:pPr>
    </w:p>
    <w:sectPr w:rsidR="00D454A9" w:rsidRPr="00670889" w:rsidSect="00BD3201">
      <w:headerReference w:type="first" r:id="rId13"/>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9E9C" w14:textId="77777777" w:rsidR="009115E6" w:rsidRDefault="009115E6" w:rsidP="009A7EA8">
      <w:pPr>
        <w:spacing w:after="0" w:line="240" w:lineRule="auto"/>
      </w:pPr>
      <w:r>
        <w:separator/>
      </w:r>
    </w:p>
  </w:endnote>
  <w:endnote w:type="continuationSeparator" w:id="0">
    <w:p w14:paraId="4D0670E5" w14:textId="77777777" w:rsidR="009115E6" w:rsidRDefault="009115E6"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pace TIC Regular">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069F" w14:textId="77777777" w:rsidR="009115E6" w:rsidRDefault="009115E6" w:rsidP="009A7EA8">
      <w:pPr>
        <w:spacing w:after="0" w:line="240" w:lineRule="auto"/>
      </w:pPr>
      <w:r>
        <w:separator/>
      </w:r>
    </w:p>
  </w:footnote>
  <w:footnote w:type="continuationSeparator" w:id="0">
    <w:p w14:paraId="37204610" w14:textId="77777777" w:rsidR="009115E6" w:rsidRDefault="009115E6"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D93" w14:textId="76BD01D6" w:rsidR="001A1A11" w:rsidRPr="00713004" w:rsidRDefault="001A1A11" w:rsidP="0025685D">
    <w:pPr>
      <w:pStyle w:val="Jmnoodesilatele"/>
      <w:spacing w:line="228" w:lineRule="auto"/>
      <w:ind w:firstLine="2127"/>
      <w:rPr>
        <w:rFonts w:ascii="Arial" w:hAnsi="Arial" w:cs="Arial"/>
        <w:b w:val="0"/>
        <w:bCs w:val="0"/>
        <w:color w:val="auto"/>
        <w:sz w:val="40"/>
        <w:szCs w:val="40"/>
      </w:rPr>
    </w:pPr>
    <w:r w:rsidRPr="00713004">
      <w:rPr>
        <w:rFonts w:ascii="Arial" w:hAnsi="Arial" w:cs="Arial"/>
        <w:b w:val="0"/>
        <w:bCs w:val="0"/>
        <w:color w:val="000000"/>
        <w:spacing w:val="19"/>
        <w:position w:val="8"/>
        <w:sz w:val="40"/>
        <w:szCs w:val="40"/>
      </w:rPr>
      <w:t xml:space="preserve">Festival </w:t>
    </w:r>
    <w:r w:rsidR="008C7A24">
      <w:rPr>
        <w:rFonts w:ascii="Arial" w:hAnsi="Arial" w:cs="Arial"/>
        <w:b w:val="0"/>
        <w:bCs w:val="0"/>
        <w:color w:val="000000"/>
        <w:spacing w:val="19"/>
        <w:position w:val="8"/>
        <w:sz w:val="40"/>
        <w:szCs w:val="40"/>
      </w:rPr>
      <w:t xml:space="preserve">opening </w:t>
    </w:r>
    <w:r w:rsidRPr="00713004">
      <w:rPr>
        <w:rFonts w:ascii="Arial" w:hAnsi="Arial" w:cs="Arial"/>
        <w:b w:val="0"/>
        <w:bCs w:val="0"/>
        <w:color w:val="000000"/>
        <w:spacing w:val="19"/>
        <w:position w:val="8"/>
        <w:sz w:val="40"/>
        <w:szCs w:val="40"/>
      </w:rPr>
      <w:t>Brno</w:t>
    </w:r>
  </w:p>
  <w:p w14:paraId="0B6B2CC2" w14:textId="77777777" w:rsidR="001A1A11" w:rsidRDefault="001A1A11" w:rsidP="006A256A">
    <w:pPr>
      <w:pStyle w:val="Text"/>
      <w:widowControl w:val="0"/>
      <w:jc w:val="right"/>
      <w:rPr>
        <w:rFonts w:ascii="Arial" w:hAnsi="Arial" w:cs="Arial"/>
      </w:rPr>
    </w:pPr>
    <w:r>
      <w:rPr>
        <w:rFonts w:ascii="Arial" w:hAnsi="Arial" w:cs="Arial"/>
        <w:noProof/>
        <w:lang w:val="cs-CZ"/>
      </w:rPr>
      <w:drawing>
        <wp:anchor distT="152400" distB="152400" distL="152400" distR="152400" simplePos="0" relativeHeight="251658240" behindDoc="1" locked="0" layoutInCell="1" allowOverlap="1" wp14:anchorId="083FDC5F" wp14:editId="14F5EA3A">
          <wp:simplePos x="0" y="0"/>
          <wp:positionH relativeFrom="page">
            <wp:posOffset>690880</wp:posOffset>
          </wp:positionH>
          <wp:positionV relativeFrom="page">
            <wp:posOffset>362585</wp:posOffset>
          </wp:positionV>
          <wp:extent cx="1244600" cy="1206500"/>
          <wp:effectExtent l="0" t="0" r="0" b="0"/>
          <wp:wrapNone/>
          <wp:docPr id="2" name="Obrázek 2" descr="OHB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logo_cerne"/>
                  <pic:cNvPicPr>
                    <a:picLocks noChangeAspect="1"/>
                  </pic:cNvPicPr>
                </pic:nvPicPr>
                <pic:blipFill>
                  <a:blip r:embed="rId1">
                    <a:extLst>
                      <a:ext uri="{28A0092B-C50C-407E-A947-70E740481C1C}">
                        <a14:useLocalDpi xmlns:a14="http://schemas.microsoft.com/office/drawing/2010/main" val="0"/>
                      </a:ext>
                    </a:extLst>
                  </a:blip>
                  <a:srcRect t="69" b="69"/>
                  <a:stretch>
                    <a:fillRect/>
                  </a:stretch>
                </pic:blipFill>
                <pic:spPr bwMode="auto">
                  <a:xfrm>
                    <a:off x="0" y="0"/>
                    <a:ext cx="1244600" cy="120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A0C57A" w14:textId="77777777" w:rsidR="001A1A11" w:rsidRDefault="001A1A11" w:rsidP="006A256A">
    <w:pPr>
      <w:pStyle w:val="Text"/>
      <w:widowControl w:val="0"/>
      <w:jc w:val="right"/>
      <w:rPr>
        <w:rFonts w:ascii="Arial" w:hAnsi="Arial" w:cs="Arial"/>
      </w:rPr>
    </w:pPr>
  </w:p>
  <w:p w14:paraId="17C4993D" w14:textId="3B8044D5" w:rsidR="001A1A11" w:rsidRDefault="008C7A24" w:rsidP="006A256A">
    <w:pPr>
      <w:pStyle w:val="Text"/>
      <w:widowControl w:val="0"/>
      <w:jc w:val="right"/>
      <w:rPr>
        <w:rFonts w:ascii="Arial" w:hAnsi="Arial" w:cs="Arial"/>
        <w:caps/>
        <w:color w:val="7F7F7F"/>
        <w:spacing w:val="12"/>
      </w:rPr>
    </w:pPr>
    <w:r>
      <w:rPr>
        <w:rFonts w:ascii="Arial" w:hAnsi="Arial" w:cs="Arial"/>
        <w:caps/>
        <w:color w:val="7F7F7F"/>
        <w:spacing w:val="12"/>
      </w:rPr>
      <w:t xml:space="preserve">Press release </w:t>
    </w:r>
  </w:p>
  <w:p w14:paraId="6C376A50" w14:textId="26F326CA" w:rsidR="001A1A11" w:rsidRDefault="001A1A11" w:rsidP="006A256A">
    <w:pPr>
      <w:pStyle w:val="Text"/>
      <w:widowControl w:val="0"/>
      <w:jc w:val="right"/>
      <w:rPr>
        <w:rFonts w:ascii="Arial" w:hAnsi="Arial" w:cs="Arial"/>
        <w:sz w:val="24"/>
        <w:szCs w:val="24"/>
      </w:rPr>
    </w:pPr>
    <w:r>
      <w:rPr>
        <w:rFonts w:ascii="Arial" w:hAnsi="Arial" w:cs="Arial"/>
        <w:caps/>
        <w:color w:val="7F7F7F"/>
        <w:spacing w:val="12"/>
      </w:rPr>
      <w:t>1</w:t>
    </w:r>
    <w:r w:rsidR="008C7A24">
      <w:rPr>
        <w:rFonts w:ascii="Arial" w:hAnsi="Arial" w:cs="Arial"/>
        <w:caps/>
        <w:color w:val="7F7F7F"/>
        <w:spacing w:val="12"/>
      </w:rPr>
      <w:t>7</w:t>
    </w:r>
    <w:r w:rsidR="008C7A24" w:rsidRPr="008C7A24">
      <w:rPr>
        <w:rFonts w:ascii="Arial" w:hAnsi="Arial" w:cs="Arial"/>
        <w:caps/>
        <w:color w:val="7F7F7F"/>
        <w:spacing w:val="12"/>
        <w:vertAlign w:val="superscript"/>
      </w:rPr>
      <w:t>TH</w:t>
    </w:r>
    <w:r w:rsidR="008C7A24">
      <w:rPr>
        <w:rFonts w:ascii="Arial" w:hAnsi="Arial" w:cs="Arial"/>
        <w:caps/>
        <w:color w:val="7F7F7F"/>
        <w:spacing w:val="12"/>
      </w:rPr>
      <w:t xml:space="preserve"> mAY </w:t>
    </w:r>
    <w:r w:rsidRPr="00592158">
      <w:rPr>
        <w:rFonts w:ascii="Arial" w:hAnsi="Arial" w:cs="Arial"/>
        <w:caps/>
        <w:color w:val="7F7F7F"/>
        <w:spacing w:val="12"/>
      </w:rPr>
      <w:t>202</w:t>
    </w:r>
    <w:r>
      <w:rPr>
        <w:rFonts w:ascii="Arial" w:hAnsi="Arial" w:cs="Arial"/>
        <w:caps/>
        <w:color w:val="7F7F7F"/>
        <w:spacing w:val="1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F"/>
    <w:rsid w:val="000045B9"/>
    <w:rsid w:val="00004998"/>
    <w:rsid w:val="000074EF"/>
    <w:rsid w:val="00010866"/>
    <w:rsid w:val="00010D4E"/>
    <w:rsid w:val="000130FD"/>
    <w:rsid w:val="00014542"/>
    <w:rsid w:val="0002262A"/>
    <w:rsid w:val="00022743"/>
    <w:rsid w:val="0002351C"/>
    <w:rsid w:val="00024FD9"/>
    <w:rsid w:val="0003056B"/>
    <w:rsid w:val="00031E96"/>
    <w:rsid w:val="00032C8A"/>
    <w:rsid w:val="000337A9"/>
    <w:rsid w:val="000346FB"/>
    <w:rsid w:val="00034F39"/>
    <w:rsid w:val="00035880"/>
    <w:rsid w:val="00041073"/>
    <w:rsid w:val="00046170"/>
    <w:rsid w:val="00053D24"/>
    <w:rsid w:val="00054F62"/>
    <w:rsid w:val="00056CB3"/>
    <w:rsid w:val="00061A0A"/>
    <w:rsid w:val="00067827"/>
    <w:rsid w:val="000741F5"/>
    <w:rsid w:val="00081092"/>
    <w:rsid w:val="000819CC"/>
    <w:rsid w:val="00086695"/>
    <w:rsid w:val="000B670D"/>
    <w:rsid w:val="000B7E96"/>
    <w:rsid w:val="000D360A"/>
    <w:rsid w:val="000E06A6"/>
    <w:rsid w:val="000E0C30"/>
    <w:rsid w:val="000F1901"/>
    <w:rsid w:val="000F3D93"/>
    <w:rsid w:val="001021F3"/>
    <w:rsid w:val="0010422D"/>
    <w:rsid w:val="00107D4D"/>
    <w:rsid w:val="00115EDB"/>
    <w:rsid w:val="001212E5"/>
    <w:rsid w:val="001257C5"/>
    <w:rsid w:val="00131911"/>
    <w:rsid w:val="001321AE"/>
    <w:rsid w:val="00143A60"/>
    <w:rsid w:val="00145FF4"/>
    <w:rsid w:val="001477DF"/>
    <w:rsid w:val="001642D7"/>
    <w:rsid w:val="00182F0B"/>
    <w:rsid w:val="00186D77"/>
    <w:rsid w:val="00194994"/>
    <w:rsid w:val="00195E0A"/>
    <w:rsid w:val="001A1A11"/>
    <w:rsid w:val="001A1B8C"/>
    <w:rsid w:val="001B1EE5"/>
    <w:rsid w:val="001B4847"/>
    <w:rsid w:val="001C0EC4"/>
    <w:rsid w:val="001C19DF"/>
    <w:rsid w:val="001D0484"/>
    <w:rsid w:val="001D66F4"/>
    <w:rsid w:val="001E05EF"/>
    <w:rsid w:val="001E4A4C"/>
    <w:rsid w:val="0020029D"/>
    <w:rsid w:val="00202E7F"/>
    <w:rsid w:val="00204477"/>
    <w:rsid w:val="002257D1"/>
    <w:rsid w:val="002317FC"/>
    <w:rsid w:val="00232029"/>
    <w:rsid w:val="00232B53"/>
    <w:rsid w:val="00236C45"/>
    <w:rsid w:val="00240385"/>
    <w:rsid w:val="0024177B"/>
    <w:rsid w:val="00246AC0"/>
    <w:rsid w:val="00251CE8"/>
    <w:rsid w:val="00254D62"/>
    <w:rsid w:val="0025503F"/>
    <w:rsid w:val="00255E97"/>
    <w:rsid w:val="0025685D"/>
    <w:rsid w:val="00260AA9"/>
    <w:rsid w:val="00282838"/>
    <w:rsid w:val="00283A7E"/>
    <w:rsid w:val="00283DC5"/>
    <w:rsid w:val="00284DA9"/>
    <w:rsid w:val="00294787"/>
    <w:rsid w:val="002A3972"/>
    <w:rsid w:val="002A7790"/>
    <w:rsid w:val="002B2E00"/>
    <w:rsid w:val="002C0652"/>
    <w:rsid w:val="002C544E"/>
    <w:rsid w:val="002C6918"/>
    <w:rsid w:val="002D568D"/>
    <w:rsid w:val="002E18BA"/>
    <w:rsid w:val="002E2308"/>
    <w:rsid w:val="002E68C7"/>
    <w:rsid w:val="002F78F2"/>
    <w:rsid w:val="00302DCE"/>
    <w:rsid w:val="003051C9"/>
    <w:rsid w:val="00305343"/>
    <w:rsid w:val="00305894"/>
    <w:rsid w:val="00307F63"/>
    <w:rsid w:val="00315E21"/>
    <w:rsid w:val="0032681B"/>
    <w:rsid w:val="00332F31"/>
    <w:rsid w:val="0035412B"/>
    <w:rsid w:val="00356318"/>
    <w:rsid w:val="003601B0"/>
    <w:rsid w:val="00362F6F"/>
    <w:rsid w:val="0037452B"/>
    <w:rsid w:val="003773E0"/>
    <w:rsid w:val="00383ED1"/>
    <w:rsid w:val="00387E75"/>
    <w:rsid w:val="003908DB"/>
    <w:rsid w:val="003970DA"/>
    <w:rsid w:val="00397BC8"/>
    <w:rsid w:val="003A585C"/>
    <w:rsid w:val="003B12F5"/>
    <w:rsid w:val="003B73C2"/>
    <w:rsid w:val="003C001F"/>
    <w:rsid w:val="003C0364"/>
    <w:rsid w:val="003C38FB"/>
    <w:rsid w:val="003D081F"/>
    <w:rsid w:val="003D4895"/>
    <w:rsid w:val="003D55C3"/>
    <w:rsid w:val="003E7043"/>
    <w:rsid w:val="003E74F6"/>
    <w:rsid w:val="003E7C23"/>
    <w:rsid w:val="003F07C4"/>
    <w:rsid w:val="003F3714"/>
    <w:rsid w:val="004009D5"/>
    <w:rsid w:val="004104CD"/>
    <w:rsid w:val="00412531"/>
    <w:rsid w:val="0042350D"/>
    <w:rsid w:val="00423D59"/>
    <w:rsid w:val="00425274"/>
    <w:rsid w:val="00431D21"/>
    <w:rsid w:val="0043348C"/>
    <w:rsid w:val="00442716"/>
    <w:rsid w:val="004470EF"/>
    <w:rsid w:val="00452C71"/>
    <w:rsid w:val="00455045"/>
    <w:rsid w:val="004569B6"/>
    <w:rsid w:val="00456CF6"/>
    <w:rsid w:val="004571F6"/>
    <w:rsid w:val="00462FC9"/>
    <w:rsid w:val="004635D7"/>
    <w:rsid w:val="00465BF0"/>
    <w:rsid w:val="00474152"/>
    <w:rsid w:val="004830C8"/>
    <w:rsid w:val="004866E3"/>
    <w:rsid w:val="0049024E"/>
    <w:rsid w:val="004A262E"/>
    <w:rsid w:val="004A3FE0"/>
    <w:rsid w:val="004A6DF2"/>
    <w:rsid w:val="004B77CC"/>
    <w:rsid w:val="004B7B5C"/>
    <w:rsid w:val="004C0739"/>
    <w:rsid w:val="004C12AF"/>
    <w:rsid w:val="004C1D48"/>
    <w:rsid w:val="004C469E"/>
    <w:rsid w:val="004D0479"/>
    <w:rsid w:val="004D0C7B"/>
    <w:rsid w:val="004D3D77"/>
    <w:rsid w:val="004D422F"/>
    <w:rsid w:val="004D5799"/>
    <w:rsid w:val="004F0155"/>
    <w:rsid w:val="004F2EE7"/>
    <w:rsid w:val="004F4D85"/>
    <w:rsid w:val="004F5F9E"/>
    <w:rsid w:val="005050FB"/>
    <w:rsid w:val="00507FD9"/>
    <w:rsid w:val="005127FD"/>
    <w:rsid w:val="00514E12"/>
    <w:rsid w:val="00515E7B"/>
    <w:rsid w:val="00522614"/>
    <w:rsid w:val="00525CB1"/>
    <w:rsid w:val="0053626B"/>
    <w:rsid w:val="00541A18"/>
    <w:rsid w:val="00550AC7"/>
    <w:rsid w:val="00554311"/>
    <w:rsid w:val="005573A6"/>
    <w:rsid w:val="00565867"/>
    <w:rsid w:val="005725DA"/>
    <w:rsid w:val="00572CDB"/>
    <w:rsid w:val="005959D7"/>
    <w:rsid w:val="005A12B0"/>
    <w:rsid w:val="005A29C6"/>
    <w:rsid w:val="005A7B93"/>
    <w:rsid w:val="005B0E66"/>
    <w:rsid w:val="005B35E2"/>
    <w:rsid w:val="005B7A9C"/>
    <w:rsid w:val="005C1344"/>
    <w:rsid w:val="005C45B3"/>
    <w:rsid w:val="005C7004"/>
    <w:rsid w:val="005C768E"/>
    <w:rsid w:val="005C7F42"/>
    <w:rsid w:val="005D07B9"/>
    <w:rsid w:val="005D0CD2"/>
    <w:rsid w:val="005D4703"/>
    <w:rsid w:val="005E6364"/>
    <w:rsid w:val="005F237F"/>
    <w:rsid w:val="00600F1C"/>
    <w:rsid w:val="0060108F"/>
    <w:rsid w:val="0060546F"/>
    <w:rsid w:val="0060777C"/>
    <w:rsid w:val="00614D23"/>
    <w:rsid w:val="00625792"/>
    <w:rsid w:val="006259BD"/>
    <w:rsid w:val="0063342D"/>
    <w:rsid w:val="0063474D"/>
    <w:rsid w:val="00646CE6"/>
    <w:rsid w:val="00651D6C"/>
    <w:rsid w:val="00654BF8"/>
    <w:rsid w:val="00663FB6"/>
    <w:rsid w:val="00670889"/>
    <w:rsid w:val="006732B9"/>
    <w:rsid w:val="0067345E"/>
    <w:rsid w:val="00676EE8"/>
    <w:rsid w:val="006863D1"/>
    <w:rsid w:val="006866C7"/>
    <w:rsid w:val="006921AB"/>
    <w:rsid w:val="006A07B4"/>
    <w:rsid w:val="006A256A"/>
    <w:rsid w:val="006A461A"/>
    <w:rsid w:val="006A4F07"/>
    <w:rsid w:val="006B055A"/>
    <w:rsid w:val="006B33E7"/>
    <w:rsid w:val="006B3E2D"/>
    <w:rsid w:val="006B79DF"/>
    <w:rsid w:val="006C3596"/>
    <w:rsid w:val="006D1090"/>
    <w:rsid w:val="006E0346"/>
    <w:rsid w:val="006F23E2"/>
    <w:rsid w:val="006F74AB"/>
    <w:rsid w:val="0070140B"/>
    <w:rsid w:val="00702421"/>
    <w:rsid w:val="007026D5"/>
    <w:rsid w:val="00703C4C"/>
    <w:rsid w:val="00704B26"/>
    <w:rsid w:val="00725D5E"/>
    <w:rsid w:val="00725F7C"/>
    <w:rsid w:val="0072717D"/>
    <w:rsid w:val="007340A7"/>
    <w:rsid w:val="007472F0"/>
    <w:rsid w:val="00747397"/>
    <w:rsid w:val="0075343A"/>
    <w:rsid w:val="00756F15"/>
    <w:rsid w:val="00761C90"/>
    <w:rsid w:val="00764463"/>
    <w:rsid w:val="00765871"/>
    <w:rsid w:val="00770720"/>
    <w:rsid w:val="00772697"/>
    <w:rsid w:val="007976DD"/>
    <w:rsid w:val="00797F61"/>
    <w:rsid w:val="007B1753"/>
    <w:rsid w:val="007C3A27"/>
    <w:rsid w:val="007D0B29"/>
    <w:rsid w:val="007D50EC"/>
    <w:rsid w:val="007D63BF"/>
    <w:rsid w:val="007E5936"/>
    <w:rsid w:val="007E65F9"/>
    <w:rsid w:val="007E7534"/>
    <w:rsid w:val="007E7799"/>
    <w:rsid w:val="007F058B"/>
    <w:rsid w:val="007F67BF"/>
    <w:rsid w:val="00801A88"/>
    <w:rsid w:val="008051AD"/>
    <w:rsid w:val="00806367"/>
    <w:rsid w:val="0080687E"/>
    <w:rsid w:val="00807DF7"/>
    <w:rsid w:val="00814A2B"/>
    <w:rsid w:val="00816660"/>
    <w:rsid w:val="00817890"/>
    <w:rsid w:val="008454C5"/>
    <w:rsid w:val="00847E7A"/>
    <w:rsid w:val="00856211"/>
    <w:rsid w:val="00870F8C"/>
    <w:rsid w:val="00872452"/>
    <w:rsid w:val="00875DCB"/>
    <w:rsid w:val="008762DC"/>
    <w:rsid w:val="00876862"/>
    <w:rsid w:val="00883929"/>
    <w:rsid w:val="008867BC"/>
    <w:rsid w:val="00887C18"/>
    <w:rsid w:val="00890DE6"/>
    <w:rsid w:val="00896DFD"/>
    <w:rsid w:val="008B1306"/>
    <w:rsid w:val="008B604D"/>
    <w:rsid w:val="008C4EF1"/>
    <w:rsid w:val="008C7A24"/>
    <w:rsid w:val="008D0102"/>
    <w:rsid w:val="008D2656"/>
    <w:rsid w:val="008D5F97"/>
    <w:rsid w:val="008D650F"/>
    <w:rsid w:val="008E1471"/>
    <w:rsid w:val="008F203D"/>
    <w:rsid w:val="008F6437"/>
    <w:rsid w:val="008F781D"/>
    <w:rsid w:val="009115E6"/>
    <w:rsid w:val="00921524"/>
    <w:rsid w:val="00923155"/>
    <w:rsid w:val="0093133E"/>
    <w:rsid w:val="00934066"/>
    <w:rsid w:val="00934B26"/>
    <w:rsid w:val="00935C94"/>
    <w:rsid w:val="00937D07"/>
    <w:rsid w:val="00941BC5"/>
    <w:rsid w:val="00945A4E"/>
    <w:rsid w:val="00947645"/>
    <w:rsid w:val="00951B05"/>
    <w:rsid w:val="00953E98"/>
    <w:rsid w:val="00957231"/>
    <w:rsid w:val="00962881"/>
    <w:rsid w:val="00972D06"/>
    <w:rsid w:val="00973929"/>
    <w:rsid w:val="00974866"/>
    <w:rsid w:val="00981E2A"/>
    <w:rsid w:val="009878BF"/>
    <w:rsid w:val="0099097F"/>
    <w:rsid w:val="00994E15"/>
    <w:rsid w:val="009A604E"/>
    <w:rsid w:val="009A75FE"/>
    <w:rsid w:val="009A7AF0"/>
    <w:rsid w:val="009A7EA8"/>
    <w:rsid w:val="009B3F2C"/>
    <w:rsid w:val="009C3826"/>
    <w:rsid w:val="009C51C9"/>
    <w:rsid w:val="009C751B"/>
    <w:rsid w:val="009E503D"/>
    <w:rsid w:val="009E621F"/>
    <w:rsid w:val="009F7BDD"/>
    <w:rsid w:val="00A00951"/>
    <w:rsid w:val="00A0784A"/>
    <w:rsid w:val="00A35B33"/>
    <w:rsid w:val="00A36481"/>
    <w:rsid w:val="00A41126"/>
    <w:rsid w:val="00A64689"/>
    <w:rsid w:val="00A66E67"/>
    <w:rsid w:val="00A820C0"/>
    <w:rsid w:val="00A82700"/>
    <w:rsid w:val="00A871D0"/>
    <w:rsid w:val="00AA1565"/>
    <w:rsid w:val="00AA1D46"/>
    <w:rsid w:val="00AA2422"/>
    <w:rsid w:val="00AA4522"/>
    <w:rsid w:val="00AA5629"/>
    <w:rsid w:val="00AA78E5"/>
    <w:rsid w:val="00AB6FE9"/>
    <w:rsid w:val="00AC2C9D"/>
    <w:rsid w:val="00AC4388"/>
    <w:rsid w:val="00AD0CEB"/>
    <w:rsid w:val="00AD4A1E"/>
    <w:rsid w:val="00AD52E7"/>
    <w:rsid w:val="00AD7694"/>
    <w:rsid w:val="00AF0911"/>
    <w:rsid w:val="00AF2550"/>
    <w:rsid w:val="00AF3A43"/>
    <w:rsid w:val="00AF6780"/>
    <w:rsid w:val="00B0078F"/>
    <w:rsid w:val="00B04926"/>
    <w:rsid w:val="00B05F7E"/>
    <w:rsid w:val="00B15464"/>
    <w:rsid w:val="00B27648"/>
    <w:rsid w:val="00B31812"/>
    <w:rsid w:val="00B4035E"/>
    <w:rsid w:val="00B411A7"/>
    <w:rsid w:val="00B47157"/>
    <w:rsid w:val="00B4793F"/>
    <w:rsid w:val="00B57BED"/>
    <w:rsid w:val="00B60838"/>
    <w:rsid w:val="00B620F3"/>
    <w:rsid w:val="00B67D9B"/>
    <w:rsid w:val="00B80BE2"/>
    <w:rsid w:val="00B82C0E"/>
    <w:rsid w:val="00B95C32"/>
    <w:rsid w:val="00BA1043"/>
    <w:rsid w:val="00BA5A61"/>
    <w:rsid w:val="00BB54CC"/>
    <w:rsid w:val="00BB644E"/>
    <w:rsid w:val="00BC3D84"/>
    <w:rsid w:val="00BD3201"/>
    <w:rsid w:val="00BD33ED"/>
    <w:rsid w:val="00BD4DA3"/>
    <w:rsid w:val="00BE10AB"/>
    <w:rsid w:val="00BE1C6D"/>
    <w:rsid w:val="00BE25AB"/>
    <w:rsid w:val="00BF2291"/>
    <w:rsid w:val="00BF78FB"/>
    <w:rsid w:val="00C06B24"/>
    <w:rsid w:val="00C10D5C"/>
    <w:rsid w:val="00C15A27"/>
    <w:rsid w:val="00C216E6"/>
    <w:rsid w:val="00C276C8"/>
    <w:rsid w:val="00C30C44"/>
    <w:rsid w:val="00C31BB8"/>
    <w:rsid w:val="00C37465"/>
    <w:rsid w:val="00C42514"/>
    <w:rsid w:val="00C44680"/>
    <w:rsid w:val="00C57F86"/>
    <w:rsid w:val="00C670FC"/>
    <w:rsid w:val="00C73DE9"/>
    <w:rsid w:val="00C8025E"/>
    <w:rsid w:val="00C804EF"/>
    <w:rsid w:val="00C80B7B"/>
    <w:rsid w:val="00C92344"/>
    <w:rsid w:val="00C95B1C"/>
    <w:rsid w:val="00CA6A3A"/>
    <w:rsid w:val="00CA7E90"/>
    <w:rsid w:val="00CC364E"/>
    <w:rsid w:val="00CC4E9B"/>
    <w:rsid w:val="00CD0332"/>
    <w:rsid w:val="00CD1F1C"/>
    <w:rsid w:val="00CD4951"/>
    <w:rsid w:val="00CD53B6"/>
    <w:rsid w:val="00CE3AC9"/>
    <w:rsid w:val="00CF41E4"/>
    <w:rsid w:val="00D11D08"/>
    <w:rsid w:val="00D236D8"/>
    <w:rsid w:val="00D312AE"/>
    <w:rsid w:val="00D31CDB"/>
    <w:rsid w:val="00D40C28"/>
    <w:rsid w:val="00D434FF"/>
    <w:rsid w:val="00D454A9"/>
    <w:rsid w:val="00D50F41"/>
    <w:rsid w:val="00D531DE"/>
    <w:rsid w:val="00D54A2D"/>
    <w:rsid w:val="00D71AE9"/>
    <w:rsid w:val="00D739B5"/>
    <w:rsid w:val="00D74859"/>
    <w:rsid w:val="00D8157B"/>
    <w:rsid w:val="00D82706"/>
    <w:rsid w:val="00D87C2D"/>
    <w:rsid w:val="00DA1682"/>
    <w:rsid w:val="00DA29D6"/>
    <w:rsid w:val="00DA3880"/>
    <w:rsid w:val="00DB3B5B"/>
    <w:rsid w:val="00DB3C08"/>
    <w:rsid w:val="00DB7C5B"/>
    <w:rsid w:val="00DC6814"/>
    <w:rsid w:val="00DD59EB"/>
    <w:rsid w:val="00DE05E6"/>
    <w:rsid w:val="00DE2711"/>
    <w:rsid w:val="00DE51EB"/>
    <w:rsid w:val="00DE5842"/>
    <w:rsid w:val="00DE6666"/>
    <w:rsid w:val="00E105C6"/>
    <w:rsid w:val="00E174F5"/>
    <w:rsid w:val="00E27095"/>
    <w:rsid w:val="00E46DFB"/>
    <w:rsid w:val="00E470AE"/>
    <w:rsid w:val="00E56C31"/>
    <w:rsid w:val="00E57F85"/>
    <w:rsid w:val="00E65D9D"/>
    <w:rsid w:val="00E7310C"/>
    <w:rsid w:val="00E81041"/>
    <w:rsid w:val="00E81639"/>
    <w:rsid w:val="00E8358F"/>
    <w:rsid w:val="00EB0234"/>
    <w:rsid w:val="00EB5C46"/>
    <w:rsid w:val="00EB6BDF"/>
    <w:rsid w:val="00EC3B75"/>
    <w:rsid w:val="00EC4571"/>
    <w:rsid w:val="00EC4CC0"/>
    <w:rsid w:val="00EE055D"/>
    <w:rsid w:val="00EE0E8D"/>
    <w:rsid w:val="00EE4B47"/>
    <w:rsid w:val="00EE5137"/>
    <w:rsid w:val="00EE58B2"/>
    <w:rsid w:val="00EF2120"/>
    <w:rsid w:val="00F1073E"/>
    <w:rsid w:val="00F11950"/>
    <w:rsid w:val="00F15494"/>
    <w:rsid w:val="00F15B59"/>
    <w:rsid w:val="00F161B3"/>
    <w:rsid w:val="00F237D6"/>
    <w:rsid w:val="00F2646E"/>
    <w:rsid w:val="00F32DB0"/>
    <w:rsid w:val="00F334BB"/>
    <w:rsid w:val="00F40646"/>
    <w:rsid w:val="00F40CF5"/>
    <w:rsid w:val="00F4170C"/>
    <w:rsid w:val="00F41E47"/>
    <w:rsid w:val="00F431E5"/>
    <w:rsid w:val="00F577E4"/>
    <w:rsid w:val="00F66927"/>
    <w:rsid w:val="00F74DA1"/>
    <w:rsid w:val="00F82E51"/>
    <w:rsid w:val="00F83979"/>
    <w:rsid w:val="00F94A44"/>
    <w:rsid w:val="00F95B14"/>
    <w:rsid w:val="00F95F1F"/>
    <w:rsid w:val="00F9784C"/>
    <w:rsid w:val="00FA1F3B"/>
    <w:rsid w:val="00FA23C1"/>
    <w:rsid w:val="00FA314D"/>
    <w:rsid w:val="00FA31C0"/>
    <w:rsid w:val="00FB04ED"/>
    <w:rsid w:val="00FB450F"/>
    <w:rsid w:val="00FC0DD2"/>
    <w:rsid w:val="00FC306B"/>
    <w:rsid w:val="00FC430B"/>
    <w:rsid w:val="00FC5B5C"/>
    <w:rsid w:val="00FD4BB8"/>
    <w:rsid w:val="00FD57AA"/>
    <w:rsid w:val="00FD7AC6"/>
    <w:rsid w:val="00FE06A3"/>
    <w:rsid w:val="00FE239A"/>
    <w:rsid w:val="00FE6844"/>
    <w:rsid w:val="00FF1328"/>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A6BF"/>
  <w15:docId w15:val="{196CBB3A-6678-426A-94A4-D336351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EF"/>
    <w:rPr>
      <w:color w:val="0563C1" w:themeColor="hyperlink"/>
      <w:u w:val="single"/>
    </w:rPr>
  </w:style>
  <w:style w:type="paragraph" w:styleId="Header">
    <w:name w:val="header"/>
    <w:basedOn w:val="Normal"/>
    <w:link w:val="HeaderChar"/>
    <w:uiPriority w:val="99"/>
    <w:unhideWhenUsed/>
    <w:rsid w:val="009A7E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EA8"/>
  </w:style>
  <w:style w:type="paragraph" w:styleId="Footer">
    <w:name w:val="footer"/>
    <w:basedOn w:val="Normal"/>
    <w:link w:val="FooterChar"/>
    <w:uiPriority w:val="99"/>
    <w:unhideWhenUsed/>
    <w:rsid w:val="009A7E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EA8"/>
  </w:style>
  <w:style w:type="paragraph" w:styleId="BalloonText">
    <w:name w:val="Balloon Text"/>
    <w:basedOn w:val="Normal"/>
    <w:link w:val="BalloonTextChar"/>
    <w:uiPriority w:val="99"/>
    <w:semiHidden/>
    <w:unhideWhenUsed/>
    <w:rsid w:val="00FD7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AC6"/>
    <w:rPr>
      <w:rFonts w:ascii="Tahoma" w:hAnsi="Tahoma" w:cs="Tahoma"/>
      <w:sz w:val="16"/>
      <w:szCs w:val="16"/>
    </w:rPr>
  </w:style>
  <w:style w:type="character" w:customStyle="1" w:styleId="Nevyeenzmnka1">
    <w:name w:val="Nevyřešená zmínka1"/>
    <w:basedOn w:val="DefaultParagraphFont"/>
    <w:uiPriority w:val="99"/>
    <w:semiHidden/>
    <w:unhideWhenUsed/>
    <w:rsid w:val="000819CC"/>
    <w:rPr>
      <w:color w:val="605E5C"/>
      <w:shd w:val="clear" w:color="auto" w:fill="E1DFDD"/>
    </w:rPr>
  </w:style>
  <w:style w:type="character" w:styleId="CommentReference">
    <w:name w:val="annotation reference"/>
    <w:basedOn w:val="DefaultParagraphFont"/>
    <w:uiPriority w:val="99"/>
    <w:semiHidden/>
    <w:unhideWhenUsed/>
    <w:rsid w:val="00BD3201"/>
    <w:rPr>
      <w:sz w:val="16"/>
      <w:szCs w:val="16"/>
    </w:rPr>
  </w:style>
  <w:style w:type="paragraph" w:styleId="CommentText">
    <w:name w:val="annotation text"/>
    <w:basedOn w:val="Normal"/>
    <w:link w:val="CommentTextChar"/>
    <w:uiPriority w:val="99"/>
    <w:unhideWhenUsed/>
    <w:rsid w:val="00AD52E7"/>
    <w:pPr>
      <w:spacing w:line="240" w:lineRule="auto"/>
    </w:pPr>
    <w:rPr>
      <w:sz w:val="20"/>
      <w:szCs w:val="20"/>
    </w:rPr>
  </w:style>
  <w:style w:type="character" w:customStyle="1" w:styleId="CommentTextChar">
    <w:name w:val="Comment Text Char"/>
    <w:basedOn w:val="DefaultParagraphFont"/>
    <w:link w:val="CommentText"/>
    <w:uiPriority w:val="99"/>
    <w:rsid w:val="00AD52E7"/>
    <w:rPr>
      <w:sz w:val="20"/>
      <w:szCs w:val="20"/>
    </w:rPr>
  </w:style>
  <w:style w:type="paragraph" w:styleId="CommentSubject">
    <w:name w:val="annotation subject"/>
    <w:basedOn w:val="CommentText"/>
    <w:next w:val="CommentText"/>
    <w:link w:val="CommentSubjectChar"/>
    <w:uiPriority w:val="99"/>
    <w:semiHidden/>
    <w:unhideWhenUsed/>
    <w:rsid w:val="00AD52E7"/>
    <w:rPr>
      <w:b/>
      <w:bCs/>
    </w:rPr>
  </w:style>
  <w:style w:type="character" w:customStyle="1" w:styleId="CommentSubjectChar">
    <w:name w:val="Comment Subject Char"/>
    <w:basedOn w:val="CommentTextChar"/>
    <w:link w:val="CommentSubject"/>
    <w:uiPriority w:val="99"/>
    <w:semiHidden/>
    <w:rsid w:val="00AD52E7"/>
    <w:rPr>
      <w:b/>
      <w:bCs/>
      <w:sz w:val="20"/>
      <w:szCs w:val="20"/>
    </w:rPr>
  </w:style>
  <w:style w:type="character" w:styleId="Strong">
    <w:name w:val="Strong"/>
    <w:basedOn w:val="DefaultParagraphFont"/>
    <w:uiPriority w:val="22"/>
    <w:qFormat/>
    <w:rsid w:val="00B27648"/>
    <w:rPr>
      <w:b/>
      <w:bCs/>
    </w:rPr>
  </w:style>
  <w:style w:type="paragraph" w:customStyle="1" w:styleId="Jmnoodesilatele">
    <w:name w:val="Jméno odesilatele"/>
    <w:next w:val="Normal"/>
    <w:rsid w:val="0025685D"/>
    <w:pPr>
      <w:spacing w:after="0" w:line="180" w:lineRule="auto"/>
      <w:outlineLvl w:val="0"/>
    </w:pPr>
    <w:rPr>
      <w:rFonts w:ascii="Helvetica Neue" w:eastAsia="Arial Unicode MS" w:hAnsi="Helvetica Neue" w:cs="Arial Unicode MS"/>
      <w:b/>
      <w:bCs/>
      <w:color w:val="D7267C"/>
      <w:sz w:val="120"/>
      <w:szCs w:val="120"/>
      <w:lang w:val="pt-PT" w:eastAsia="cs-CZ"/>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eastAsia="cs-CZ"/>
    </w:rPr>
  </w:style>
  <w:style w:type="character" w:customStyle="1" w:styleId="Hyperlink0">
    <w:name w:val="Hyperlink.0"/>
    <w:rsid w:val="00765871"/>
    <w:rPr>
      <w:spacing w:val="0"/>
      <w:u w:color="0563C1"/>
    </w:rPr>
  </w:style>
  <w:style w:type="paragraph" w:styleId="Revision">
    <w:name w:val="Revision"/>
    <w:hidden/>
    <w:uiPriority w:val="99"/>
    <w:semiHidden/>
    <w:rsid w:val="00935C94"/>
    <w:pPr>
      <w:spacing w:after="0" w:line="240" w:lineRule="auto"/>
    </w:pPr>
  </w:style>
  <w:style w:type="character" w:styleId="FollowedHyperlink">
    <w:name w:val="FollowedHyperlink"/>
    <w:basedOn w:val="DefaultParagraphFont"/>
    <w:uiPriority w:val="99"/>
    <w:semiHidden/>
    <w:unhideWhenUsed/>
    <w:rsid w:val="00AB6FE9"/>
    <w:rPr>
      <w:color w:val="954F72" w:themeColor="followedHyperlink"/>
      <w:u w:val="single"/>
    </w:rPr>
  </w:style>
  <w:style w:type="character" w:customStyle="1" w:styleId="im">
    <w:name w:val="im"/>
    <w:basedOn w:val="DefaultParagraphFont"/>
    <w:rsid w:val="00D4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522">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1726759623">
      <w:bodyDiv w:val="1"/>
      <w:marLeft w:val="0"/>
      <w:marRight w:val="0"/>
      <w:marTop w:val="0"/>
      <w:marBottom w:val="0"/>
      <w:divBdr>
        <w:top w:val="none" w:sz="0" w:space="0" w:color="auto"/>
        <w:left w:val="none" w:sz="0" w:space="0" w:color="auto"/>
        <w:bottom w:val="none" w:sz="0" w:space="0" w:color="auto"/>
        <w:right w:val="none" w:sz="0" w:space="0" w:color="auto"/>
      </w:divBdr>
    </w:div>
    <w:div w:id="1928995900">
      <w:bodyDiv w:val="1"/>
      <w:marLeft w:val="0"/>
      <w:marRight w:val="0"/>
      <w:marTop w:val="0"/>
      <w:marBottom w:val="0"/>
      <w:divBdr>
        <w:top w:val="none" w:sz="0" w:space="0" w:color="auto"/>
        <w:left w:val="none" w:sz="0" w:space="0" w:color="auto"/>
        <w:bottom w:val="none" w:sz="0" w:space="0" w:color="auto"/>
        <w:right w:val="none" w:sz="0" w:space="0" w:color="auto"/>
      </w:divBdr>
      <w:divsChild>
        <w:div w:id="1775711592">
          <w:marLeft w:val="0"/>
          <w:marRight w:val="0"/>
          <w:marTop w:val="0"/>
          <w:marBottom w:val="0"/>
          <w:divBdr>
            <w:top w:val="none" w:sz="0" w:space="0" w:color="auto"/>
            <w:left w:val="none" w:sz="0" w:space="0" w:color="auto"/>
            <w:bottom w:val="none" w:sz="0" w:space="0" w:color="auto"/>
            <w:right w:val="none" w:sz="0" w:space="0" w:color="auto"/>
          </w:divBdr>
        </w:div>
        <w:div w:id="409666413">
          <w:marLeft w:val="0"/>
          <w:marRight w:val="0"/>
          <w:marTop w:val="0"/>
          <w:marBottom w:val="0"/>
          <w:divBdr>
            <w:top w:val="none" w:sz="0" w:space="0" w:color="auto"/>
            <w:left w:val="none" w:sz="0" w:space="0" w:color="auto"/>
            <w:bottom w:val="none" w:sz="0" w:space="0" w:color="auto"/>
            <w:right w:val="none" w:sz="0" w:space="0" w:color="auto"/>
          </w:divBdr>
          <w:divsChild>
            <w:div w:id="1115321677">
              <w:marLeft w:val="0"/>
              <w:marRight w:val="0"/>
              <w:marTop w:val="0"/>
              <w:marBottom w:val="0"/>
              <w:divBdr>
                <w:top w:val="none" w:sz="0" w:space="0" w:color="auto"/>
                <w:left w:val="none" w:sz="0" w:space="0" w:color="auto"/>
                <w:bottom w:val="none" w:sz="0" w:space="0" w:color="auto"/>
                <w:right w:val="none" w:sz="0" w:space="0" w:color="auto"/>
              </w:divBdr>
              <w:divsChild>
                <w:div w:id="2024889780">
                  <w:marLeft w:val="0"/>
                  <w:marRight w:val="0"/>
                  <w:marTop w:val="0"/>
                  <w:marBottom w:val="0"/>
                  <w:divBdr>
                    <w:top w:val="none" w:sz="0" w:space="0" w:color="auto"/>
                    <w:left w:val="none" w:sz="0" w:space="0" w:color="auto"/>
                    <w:bottom w:val="none" w:sz="0" w:space="0" w:color="auto"/>
                    <w:right w:val="none" w:sz="0" w:space="0" w:color="auto"/>
                  </w:divBdr>
                </w:div>
                <w:div w:id="1570579547">
                  <w:marLeft w:val="0"/>
                  <w:marRight w:val="0"/>
                  <w:marTop w:val="0"/>
                  <w:marBottom w:val="0"/>
                  <w:divBdr>
                    <w:top w:val="none" w:sz="0" w:space="0" w:color="auto"/>
                    <w:left w:val="none" w:sz="0" w:space="0" w:color="auto"/>
                    <w:bottom w:val="none" w:sz="0" w:space="0" w:color="auto"/>
                    <w:right w:val="none" w:sz="0" w:space="0" w:color="auto"/>
                  </w:divBdr>
                </w:div>
              </w:divsChild>
            </w:div>
            <w:div w:id="1770159046">
              <w:marLeft w:val="0"/>
              <w:marRight w:val="0"/>
              <w:marTop w:val="0"/>
              <w:marBottom w:val="0"/>
              <w:divBdr>
                <w:top w:val="none" w:sz="0" w:space="0" w:color="auto"/>
                <w:left w:val="none" w:sz="0" w:space="0" w:color="auto"/>
                <w:bottom w:val="none" w:sz="0" w:space="0" w:color="auto"/>
                <w:right w:val="none" w:sz="0" w:space="0" w:color="auto"/>
              </w:divBdr>
              <w:divsChild>
                <w:div w:id="779180413">
                  <w:marLeft w:val="0"/>
                  <w:marRight w:val="0"/>
                  <w:marTop w:val="0"/>
                  <w:marBottom w:val="0"/>
                  <w:divBdr>
                    <w:top w:val="none" w:sz="0" w:space="0" w:color="auto"/>
                    <w:left w:val="none" w:sz="0" w:space="0" w:color="auto"/>
                    <w:bottom w:val="none" w:sz="0" w:space="0" w:color="auto"/>
                    <w:right w:val="none" w:sz="0" w:space="0" w:color="auto"/>
                  </w:divBdr>
                </w:div>
                <w:div w:id="1250192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6669894">
                      <w:marLeft w:val="0"/>
                      <w:marRight w:val="0"/>
                      <w:marTop w:val="0"/>
                      <w:marBottom w:val="0"/>
                      <w:divBdr>
                        <w:top w:val="none" w:sz="0" w:space="0" w:color="auto"/>
                        <w:left w:val="none" w:sz="0" w:space="0" w:color="auto"/>
                        <w:bottom w:val="none" w:sz="0" w:space="0" w:color="auto"/>
                        <w:right w:val="none" w:sz="0" w:space="0" w:color="auto"/>
                      </w:divBdr>
                      <w:divsChild>
                        <w:div w:id="697661636">
                          <w:marLeft w:val="0"/>
                          <w:marRight w:val="0"/>
                          <w:marTop w:val="0"/>
                          <w:marBottom w:val="0"/>
                          <w:divBdr>
                            <w:top w:val="none" w:sz="0" w:space="0" w:color="auto"/>
                            <w:left w:val="none" w:sz="0" w:space="0" w:color="auto"/>
                            <w:bottom w:val="none" w:sz="0" w:space="0" w:color="auto"/>
                            <w:right w:val="none" w:sz="0" w:space="0" w:color="auto"/>
                          </w:divBdr>
                        </w:div>
                        <w:div w:id="4964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25">
                  <w:marLeft w:val="0"/>
                  <w:marRight w:val="0"/>
                  <w:marTop w:val="0"/>
                  <w:marBottom w:val="0"/>
                  <w:divBdr>
                    <w:top w:val="none" w:sz="0" w:space="0" w:color="auto"/>
                    <w:left w:val="none" w:sz="0" w:space="0" w:color="auto"/>
                    <w:bottom w:val="none" w:sz="0" w:space="0" w:color="auto"/>
                    <w:right w:val="none" w:sz="0" w:space="0" w:color="auto"/>
                  </w:divBdr>
                </w:div>
                <w:div w:id="2095586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97026">
                      <w:marLeft w:val="0"/>
                      <w:marRight w:val="0"/>
                      <w:marTop w:val="0"/>
                      <w:marBottom w:val="0"/>
                      <w:divBdr>
                        <w:top w:val="none" w:sz="0" w:space="0" w:color="auto"/>
                        <w:left w:val="none" w:sz="0" w:space="0" w:color="auto"/>
                        <w:bottom w:val="none" w:sz="0" w:space="0" w:color="auto"/>
                        <w:right w:val="none" w:sz="0" w:space="0" w:color="auto"/>
                      </w:divBdr>
                      <w:divsChild>
                        <w:div w:id="170336337">
                          <w:marLeft w:val="0"/>
                          <w:marRight w:val="0"/>
                          <w:marTop w:val="0"/>
                          <w:marBottom w:val="0"/>
                          <w:divBdr>
                            <w:top w:val="none" w:sz="0" w:space="0" w:color="auto"/>
                            <w:left w:val="none" w:sz="0" w:space="0" w:color="auto"/>
                            <w:bottom w:val="none" w:sz="0" w:space="0" w:color="auto"/>
                            <w:right w:val="none" w:sz="0" w:space="0" w:color="auto"/>
                          </w:divBdr>
                        </w:div>
                        <w:div w:id="1255165147">
                          <w:marLeft w:val="0"/>
                          <w:marRight w:val="0"/>
                          <w:marTop w:val="0"/>
                          <w:marBottom w:val="0"/>
                          <w:divBdr>
                            <w:top w:val="none" w:sz="0" w:space="0" w:color="auto"/>
                            <w:left w:val="none" w:sz="0" w:space="0" w:color="auto"/>
                            <w:bottom w:val="none" w:sz="0" w:space="0" w:color="auto"/>
                            <w:right w:val="none" w:sz="0" w:space="0" w:color="auto"/>
                          </w:divBdr>
                        </w:div>
                        <w:div w:id="316694848">
                          <w:marLeft w:val="0"/>
                          <w:marRight w:val="0"/>
                          <w:marTop w:val="0"/>
                          <w:marBottom w:val="0"/>
                          <w:divBdr>
                            <w:top w:val="none" w:sz="0" w:space="0" w:color="auto"/>
                            <w:left w:val="none" w:sz="0" w:space="0" w:color="auto"/>
                            <w:bottom w:val="none" w:sz="0" w:space="0" w:color="auto"/>
                            <w:right w:val="none" w:sz="0" w:space="0" w:color="auto"/>
                          </w:divBdr>
                        </w:div>
                        <w:div w:id="1960842375">
                          <w:marLeft w:val="0"/>
                          <w:marRight w:val="0"/>
                          <w:marTop w:val="0"/>
                          <w:marBottom w:val="0"/>
                          <w:divBdr>
                            <w:top w:val="none" w:sz="0" w:space="0" w:color="auto"/>
                            <w:left w:val="none" w:sz="0" w:space="0" w:color="auto"/>
                            <w:bottom w:val="none" w:sz="0" w:space="0" w:color="auto"/>
                            <w:right w:val="none" w:sz="0" w:space="0" w:color="auto"/>
                          </w:divBdr>
                        </w:div>
                        <w:div w:id="230966065">
                          <w:marLeft w:val="0"/>
                          <w:marRight w:val="0"/>
                          <w:marTop w:val="0"/>
                          <w:marBottom w:val="0"/>
                          <w:divBdr>
                            <w:top w:val="none" w:sz="0" w:space="0" w:color="auto"/>
                            <w:left w:val="none" w:sz="0" w:space="0" w:color="auto"/>
                            <w:bottom w:val="none" w:sz="0" w:space="0" w:color="auto"/>
                            <w:right w:val="none" w:sz="0" w:space="0" w:color="auto"/>
                          </w:divBdr>
                        </w:div>
                        <w:div w:id="1166286603">
                          <w:marLeft w:val="0"/>
                          <w:marRight w:val="0"/>
                          <w:marTop w:val="0"/>
                          <w:marBottom w:val="0"/>
                          <w:divBdr>
                            <w:top w:val="none" w:sz="0" w:space="0" w:color="auto"/>
                            <w:left w:val="none" w:sz="0" w:space="0" w:color="auto"/>
                            <w:bottom w:val="none" w:sz="0" w:space="0" w:color="auto"/>
                            <w:right w:val="none" w:sz="0" w:space="0" w:color="auto"/>
                          </w:divBdr>
                        </w:div>
                        <w:div w:id="880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silerov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openhousebrno.cz" TargetMode="External"/><Relationship Id="rId12" Type="http://schemas.openxmlformats.org/officeDocument/2006/relationships/hyperlink" Target="http://youtube.com/c/OpenHouseBrno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acebook.com/openhousebr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acebook.com/openhousebrno" TargetMode="External"/><Relationship Id="rId4" Type="http://schemas.openxmlformats.org/officeDocument/2006/relationships/webSettings" Target="webSettings.xml"/><Relationship Id="rId9" Type="http://schemas.openxmlformats.org/officeDocument/2006/relationships/hyperlink" Target="http://www.openhousebrn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926E-8C54-46F4-8FA7-D9031EAE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982</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pgejdos</dc:creator>
  <cp:lastModifiedBy>Martin Pešl</cp:lastModifiedBy>
  <cp:revision>3</cp:revision>
  <cp:lastPrinted>2022-05-08T16:38:00Z</cp:lastPrinted>
  <dcterms:created xsi:type="dcterms:W3CDTF">2022-05-17T20:18:00Z</dcterms:created>
  <dcterms:modified xsi:type="dcterms:W3CDTF">2022-05-17T20:42:00Z</dcterms:modified>
</cp:coreProperties>
</file>